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1CD" w:rsidRDefault="002B61CD" w:rsidP="002B61CD">
      <w:pPr>
        <w:spacing w:after="0" w:line="240" w:lineRule="auto"/>
        <w:ind w:firstLine="426"/>
        <w:jc w:val="center"/>
        <w:rPr>
          <w:rFonts w:ascii="Times New Roman" w:hAnsi="Times New Roman" w:cs="Times New Roman"/>
          <w:b/>
          <w:sz w:val="28"/>
          <w:szCs w:val="28"/>
        </w:rPr>
      </w:pPr>
      <w:r>
        <w:rPr>
          <w:rFonts w:ascii="Times New Roman" w:hAnsi="Times New Roman" w:cs="Times New Roman"/>
          <w:b/>
          <w:sz w:val="28"/>
          <w:szCs w:val="28"/>
        </w:rPr>
        <w:t>УЧЕБНАЯ ПРОГРАММА</w:t>
      </w:r>
    </w:p>
    <w:p w:rsidR="002B61CD" w:rsidRDefault="002B61CD" w:rsidP="002B61CD">
      <w:pPr>
        <w:spacing w:after="0" w:line="240" w:lineRule="auto"/>
        <w:ind w:firstLine="426"/>
        <w:jc w:val="center"/>
        <w:rPr>
          <w:rFonts w:ascii="Times New Roman" w:hAnsi="Times New Roman" w:cs="Times New Roman"/>
          <w:b/>
          <w:sz w:val="28"/>
          <w:szCs w:val="28"/>
        </w:rPr>
      </w:pPr>
    </w:p>
    <w:p w:rsidR="002B61CD" w:rsidRDefault="002B61CD" w:rsidP="002B61CD">
      <w:pPr>
        <w:pStyle w:val="90"/>
        <w:shd w:val="clear" w:color="auto" w:fill="auto"/>
        <w:spacing w:after="0" w:line="260" w:lineRule="exact"/>
        <w:ind w:right="20" w:firstLine="0"/>
      </w:pPr>
      <w:r w:rsidRPr="004E027B">
        <w:t>СОДЕРЖАНИЕ УЧЕБНОГО МАТЕРИАЛА</w:t>
      </w:r>
    </w:p>
    <w:p w:rsidR="002B61CD" w:rsidRPr="004E027B" w:rsidRDefault="002B61CD" w:rsidP="002B61CD">
      <w:pPr>
        <w:pStyle w:val="90"/>
        <w:shd w:val="clear" w:color="auto" w:fill="auto"/>
        <w:spacing w:after="0" w:line="260" w:lineRule="exact"/>
        <w:ind w:right="20" w:firstLine="0"/>
      </w:pPr>
    </w:p>
    <w:p w:rsidR="002B61CD" w:rsidRDefault="002B61CD" w:rsidP="002B61CD">
      <w:pPr>
        <w:shd w:val="clear" w:color="auto" w:fill="FFFFFF"/>
        <w:ind w:firstLine="708"/>
        <w:jc w:val="center"/>
        <w:rPr>
          <w:rFonts w:ascii="Times New Roman" w:hAnsi="Times New Roman" w:cs="Times New Roman"/>
          <w:b/>
          <w:sz w:val="26"/>
          <w:szCs w:val="26"/>
        </w:rPr>
      </w:pPr>
      <w:r w:rsidRPr="00C521F9">
        <w:rPr>
          <w:rFonts w:ascii="Times New Roman" w:hAnsi="Times New Roman" w:cs="Times New Roman"/>
          <w:b/>
          <w:sz w:val="26"/>
          <w:szCs w:val="26"/>
        </w:rPr>
        <w:t>ОБЩАЯ ЧАСТЬ</w:t>
      </w:r>
    </w:p>
    <w:p w:rsidR="002B61CD" w:rsidRPr="00C521F9" w:rsidRDefault="002B61CD" w:rsidP="002B61CD">
      <w:pPr>
        <w:shd w:val="clear" w:color="auto" w:fill="FFFFFF"/>
        <w:ind w:firstLine="708"/>
        <w:jc w:val="center"/>
        <w:rPr>
          <w:rFonts w:ascii="Times New Roman" w:hAnsi="Times New Roman" w:cs="Times New Roman"/>
          <w:b/>
          <w:sz w:val="26"/>
          <w:szCs w:val="26"/>
        </w:rPr>
      </w:pP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b/>
          <w:sz w:val="28"/>
          <w:szCs w:val="28"/>
        </w:rPr>
        <w:t>Тема 1.</w:t>
      </w:r>
      <w:r w:rsidRPr="008A4E39">
        <w:rPr>
          <w:rFonts w:ascii="Times New Roman" w:hAnsi="Times New Roman" w:cs="Times New Roman"/>
          <w:sz w:val="28"/>
          <w:szCs w:val="28"/>
        </w:rPr>
        <w:t xml:space="preserve"> </w:t>
      </w:r>
      <w:r w:rsidRPr="008A4E39">
        <w:rPr>
          <w:rFonts w:ascii="Times New Roman" w:hAnsi="Times New Roman" w:cs="Times New Roman"/>
          <w:b/>
          <w:sz w:val="28"/>
          <w:szCs w:val="28"/>
        </w:rPr>
        <w:t>Предмет и система Земельного права</w:t>
      </w:r>
      <w:r w:rsidRPr="008A4E39">
        <w:rPr>
          <w:rFonts w:ascii="Times New Roman" w:hAnsi="Times New Roman" w:cs="Times New Roman"/>
          <w:sz w:val="28"/>
          <w:szCs w:val="28"/>
        </w:rPr>
        <w:t xml:space="preserve">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t xml:space="preserve">Понятие земельного права как отрасли права и ее место в правовой системе Республики Беларусь. Объект и предмет земельного права. Методы правового регулирования в земельном праве. Система земельного права. Соотношение земельного права с другими отраслями права (конституционным, гражданским, административным, экологическим, аграрным и др.). Земельное </w:t>
      </w:r>
      <w:proofErr w:type="gramStart"/>
      <w:r w:rsidRPr="008A4E39">
        <w:rPr>
          <w:rFonts w:ascii="Times New Roman" w:hAnsi="Times New Roman" w:cs="Times New Roman"/>
          <w:sz w:val="28"/>
          <w:szCs w:val="28"/>
        </w:rPr>
        <w:t>право</w:t>
      </w:r>
      <w:proofErr w:type="gramEnd"/>
      <w:r w:rsidRPr="008A4E39">
        <w:rPr>
          <w:rFonts w:ascii="Times New Roman" w:hAnsi="Times New Roman" w:cs="Times New Roman"/>
          <w:sz w:val="28"/>
          <w:szCs w:val="28"/>
        </w:rPr>
        <w:t xml:space="preserve"> как наука и учебная дисциплина. Становление и развитие науки земельного права в Республике Беларусь. </w:t>
      </w:r>
    </w:p>
    <w:p w:rsidR="002B61CD" w:rsidRPr="008A4E39" w:rsidRDefault="002B61CD" w:rsidP="002B61CD">
      <w:pPr>
        <w:shd w:val="clear" w:color="auto" w:fill="FFFFFF"/>
        <w:ind w:firstLine="708"/>
        <w:jc w:val="both"/>
        <w:rPr>
          <w:rFonts w:ascii="Times New Roman" w:hAnsi="Times New Roman" w:cs="Times New Roman"/>
          <w:b/>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2. Принципы и источники земельного права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t xml:space="preserve">Принципы земельного права. Понятие и общая характеристика источников земельного права. Особенности источников земельного права. Конституционные основы земельного права. Система земельного законодательства. Основные периоды становления и развития земельного законодательства Республики Беларусь. Кодекс Республики Беларусь о земле в системе источников земельного права. Иные акты законодательства Республики Беларусь как источники земельного права. Нормы международного права в системе источников земельного права. </w:t>
      </w:r>
    </w:p>
    <w:p w:rsidR="002B61CD" w:rsidRPr="008A4E39" w:rsidRDefault="002B61CD" w:rsidP="002B61CD">
      <w:pPr>
        <w:shd w:val="clear" w:color="auto" w:fill="FFFFFF"/>
        <w:ind w:firstLine="708"/>
        <w:jc w:val="both"/>
        <w:rPr>
          <w:rFonts w:ascii="Times New Roman" w:hAnsi="Times New Roman" w:cs="Times New Roman"/>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3. Земельные правоотношения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t xml:space="preserve">Земельные правоотношения: понятие и структура. Состав земель Республики Беларусь. Понятие и сущность правового режима земель. Субъекты и объекты земельных правоотношений. Содержание земельных правоотношений. Основания возникновения и прекращения земельных правоотношений. Классификация земельных правоотношений. </w:t>
      </w:r>
    </w:p>
    <w:p w:rsidR="002B61CD" w:rsidRPr="008A4E39" w:rsidRDefault="002B61CD" w:rsidP="002B61CD">
      <w:pPr>
        <w:shd w:val="clear" w:color="auto" w:fill="FFFFFF"/>
        <w:ind w:firstLine="708"/>
        <w:jc w:val="both"/>
        <w:rPr>
          <w:rFonts w:ascii="Times New Roman" w:hAnsi="Times New Roman" w:cs="Times New Roman"/>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4. Право собственности на землю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lastRenderedPageBreak/>
        <w:t xml:space="preserve">Понятие и признаки права собственности на землю. Формы и виды права собственности на землю. Субъекты и объекты права собственности на землю: право государственной собственности на землю; право собственности на землю иностранных государств, международных организаций; право частной собственности на землю. Основания возникновения права собственности на землю. Основания прекращения права собственности на землю. Содержание права собственности на землю. Защита права собственности на землю. Гарантии прав собственников земельных участков. </w:t>
      </w:r>
    </w:p>
    <w:p w:rsidR="002B61CD" w:rsidRPr="008A4E39" w:rsidRDefault="002B61CD" w:rsidP="002B61CD">
      <w:pPr>
        <w:shd w:val="clear" w:color="auto" w:fill="FFFFFF"/>
        <w:ind w:firstLine="708"/>
        <w:jc w:val="both"/>
        <w:rPr>
          <w:rFonts w:ascii="Times New Roman" w:hAnsi="Times New Roman" w:cs="Times New Roman"/>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5. Правовые формы использования земель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t xml:space="preserve">Понятие и признаки прав на землю лиц, не являющихся собственниками земельных участков. Правовые формы использования земельных участков лицами, не являющихся собственниками: право общедоступного землепользования; право пожизненного наследуемого владения земельными участками; право постоянного пользования земельными участками; право временного пользования земельными участками; аренда (субаренда) земельных участков; право ограниченного пользования чужими земельными участками; использование земельных участков для изыскательских работ, строительства линейных сооружений, размещения геодезических пунктов. Основания возникновения прав на землю лиц, не являющихся собственниками земельных участков. Основания прекращения прав на землю лиц, не являющихся собственниками земельных участков. Содержание прав на землю лиц, не являющихся собственниками земельных участков. Гарантии прав лиц, не являющихся собственниками земельных участков. </w:t>
      </w:r>
    </w:p>
    <w:p w:rsidR="002B61CD" w:rsidRPr="008A4E39" w:rsidRDefault="002B61CD" w:rsidP="002B61CD">
      <w:pPr>
        <w:shd w:val="clear" w:color="auto" w:fill="FFFFFF"/>
        <w:ind w:firstLine="708"/>
        <w:jc w:val="both"/>
        <w:rPr>
          <w:rFonts w:ascii="Times New Roman" w:hAnsi="Times New Roman" w:cs="Times New Roman"/>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6. Правовое регулирование оборота земельных участков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t xml:space="preserve">Понятие и особенности совершения сделок с земельными участками. Отчуждение земельных участков (купля-продажа, мена, дарение, рента). Ипотека земельных участков. Залог права аренды земельных участков. Установление и прекращение земельных сервитутов. Договорные формы оборота земельных участков (аренда (субаренда), концессия). Наследование земельных участков. Переход права на земельные участки. </w:t>
      </w:r>
    </w:p>
    <w:p w:rsidR="002B61CD" w:rsidRPr="008A4E39" w:rsidRDefault="002B61CD" w:rsidP="002B61CD">
      <w:pPr>
        <w:shd w:val="clear" w:color="auto" w:fill="FFFFFF"/>
        <w:ind w:firstLine="708"/>
        <w:jc w:val="both"/>
        <w:rPr>
          <w:rFonts w:ascii="Times New Roman" w:hAnsi="Times New Roman" w:cs="Times New Roman"/>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7. Государственное регулирование в области использования и охраны земель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lastRenderedPageBreak/>
        <w:t xml:space="preserve">Понятие и общая характеристика государственного регулирования и управления в области использования и охраны земель. Система и компетенция органов государственного регулирования и управления в области использования и охраны земель. Органы общей компетенции и органы специальной компетенции области использования и охраны земель. Организационно-правовые механизмы охраны и использования земель: планирование использования и охраны земель; мониторинг земель; распределение и перераспределение земель; учет земель и ведение государственного земельного кадастра; землеустройство; государственный контроль в области использования и охраны земель; государственная регистрация земельных участков, прав на них и сделок с ними; Экономико-правовое обеспечение охраны и использования земель: экономическая оценка земель; плата за предоставление прав на землю; плата за пользование земельными участками: земельный налог и арендная плата; экономическое стимулирование рационального использования и охраны земель. </w:t>
      </w:r>
    </w:p>
    <w:p w:rsidR="002B61CD" w:rsidRPr="008A4E39" w:rsidRDefault="002B61CD" w:rsidP="002B61CD">
      <w:pPr>
        <w:shd w:val="clear" w:color="auto" w:fill="FFFFFF"/>
        <w:ind w:firstLine="708"/>
        <w:jc w:val="both"/>
        <w:rPr>
          <w:rFonts w:ascii="Times New Roman" w:hAnsi="Times New Roman" w:cs="Times New Roman"/>
          <w:b/>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8. Распределение и перераспределение земель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t xml:space="preserve">Порядок предоставления земельных участков, находящихся в государственной собственности. Порядок передачи земельных участков в государственную и частную собственность. Аукционный порядок распределения земельных участков. Изъятие земельных участков для государственных нужд. Ограничения (обременения) прав на земельные участки. Гарантии прав землепользователей, землевладельцев и собственников земли. Возмещение правомерных убытков землепользователям, землевладельцам и собственникам земли. </w:t>
      </w:r>
    </w:p>
    <w:p w:rsidR="002B61CD" w:rsidRPr="008A4E39" w:rsidRDefault="002B61CD" w:rsidP="002B61CD">
      <w:pPr>
        <w:shd w:val="clear" w:color="auto" w:fill="FFFFFF"/>
        <w:ind w:firstLine="708"/>
        <w:jc w:val="both"/>
        <w:rPr>
          <w:rFonts w:ascii="Times New Roman" w:hAnsi="Times New Roman" w:cs="Times New Roman"/>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9. Разрешение земельных споров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t xml:space="preserve">Понятие и классификация земельных споров. Система и компетенция государственных органов по разрешению земельных споров. Порядок разрешения земельных споров исполнительными комитетами. Судебный порядок разрешения земельных споров. </w:t>
      </w:r>
    </w:p>
    <w:p w:rsidR="002B61CD" w:rsidRPr="008A4E39" w:rsidRDefault="002B61CD" w:rsidP="002B61CD">
      <w:pPr>
        <w:shd w:val="clear" w:color="auto" w:fill="FFFFFF"/>
        <w:ind w:firstLine="708"/>
        <w:jc w:val="both"/>
        <w:rPr>
          <w:rFonts w:ascii="Times New Roman" w:hAnsi="Times New Roman" w:cs="Times New Roman"/>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10. Ответственность за нарушение законодательства об охране и использовании земель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lastRenderedPageBreak/>
        <w:t xml:space="preserve">Понятие и виды земельных правонарушений. Состав земельного правонарушения. Понятие и сущность юридической ответственности за нарушение земельного законодательства. Виды юридической ответственности за нарушение земельного законодательства. Административная ответственность за нарушение земельного законодательства. Уголовная ответственность за нарушение земельного законодательства. Гражданско-правовая ответственность за нарушение земельного законодательства. Возмещение вреда, причиненного в результате правомерной деятельности. Земельно-правовые меры воздействия к нарушителям земельного законодательства. </w:t>
      </w:r>
    </w:p>
    <w:p w:rsidR="002B61CD" w:rsidRPr="008A4E39" w:rsidRDefault="002B61CD" w:rsidP="002B61CD">
      <w:pPr>
        <w:shd w:val="clear" w:color="auto" w:fill="FFFFFF"/>
        <w:ind w:firstLine="708"/>
        <w:jc w:val="both"/>
        <w:rPr>
          <w:rFonts w:ascii="Times New Roman" w:hAnsi="Times New Roman" w:cs="Times New Roman"/>
          <w:sz w:val="28"/>
          <w:szCs w:val="28"/>
        </w:rPr>
      </w:pPr>
    </w:p>
    <w:p w:rsidR="002B61CD" w:rsidRPr="008A4E39" w:rsidRDefault="002B61CD" w:rsidP="002B61CD">
      <w:pPr>
        <w:shd w:val="clear" w:color="auto" w:fill="FFFFFF"/>
        <w:ind w:firstLine="708"/>
        <w:jc w:val="both"/>
        <w:rPr>
          <w:rFonts w:ascii="Times New Roman" w:hAnsi="Times New Roman" w:cs="Times New Roman"/>
          <w:b/>
          <w:sz w:val="28"/>
          <w:szCs w:val="28"/>
        </w:rPr>
      </w:pPr>
      <w:r w:rsidRPr="008A4E39">
        <w:rPr>
          <w:rFonts w:ascii="Times New Roman" w:hAnsi="Times New Roman" w:cs="Times New Roman"/>
          <w:b/>
          <w:sz w:val="28"/>
          <w:szCs w:val="28"/>
        </w:rPr>
        <w:t xml:space="preserve">Тема 11. Правовая охрана земель </w:t>
      </w:r>
    </w:p>
    <w:p w:rsidR="002B61CD" w:rsidRPr="008A4E39" w:rsidRDefault="002B61CD" w:rsidP="002B61CD">
      <w:pPr>
        <w:shd w:val="clear" w:color="auto" w:fill="FFFFFF"/>
        <w:ind w:firstLine="708"/>
        <w:jc w:val="both"/>
        <w:rPr>
          <w:rFonts w:ascii="Times New Roman" w:hAnsi="Times New Roman" w:cs="Times New Roman"/>
          <w:sz w:val="28"/>
          <w:szCs w:val="28"/>
        </w:rPr>
      </w:pPr>
      <w:r w:rsidRPr="008A4E39">
        <w:rPr>
          <w:rFonts w:ascii="Times New Roman" w:hAnsi="Times New Roman" w:cs="Times New Roman"/>
          <w:sz w:val="28"/>
          <w:szCs w:val="28"/>
        </w:rPr>
        <w:t>Понятие и содержание правовой охраны земель. Правовая охрана земель в процессе хозяйственной деятельности. Понятие и содержание рационального использования и охраны земель. Правовое регулирование рекультивации земель. Правовое регулирование мелиорации земель. Правовой режим мелиорированных земель. Возмещение потерь сельскохозяйственного и лесохозяйственного производства. Правовой режим земель, подвергшихся радиоактивному загрязнению. Экологические требования по использованию и охране земель. Правовая охрана окружающей среды и компонентов природной среды в процессе землепользования. Нормирование вредных воздействий на почву.</w:t>
      </w:r>
    </w:p>
    <w:p w:rsidR="002B61CD" w:rsidRDefault="002B61CD" w:rsidP="002B61CD">
      <w:pPr>
        <w:shd w:val="clear" w:color="auto" w:fill="FFFFFF"/>
        <w:ind w:firstLine="708"/>
        <w:jc w:val="both"/>
        <w:rPr>
          <w:rFonts w:ascii="Times New Roman" w:hAnsi="Times New Roman" w:cs="Times New Roman"/>
          <w:sz w:val="26"/>
          <w:szCs w:val="26"/>
        </w:rPr>
      </w:pPr>
    </w:p>
    <w:p w:rsidR="002B61CD" w:rsidRDefault="002B61CD" w:rsidP="002B61CD">
      <w:pPr>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2B61CD" w:rsidRPr="00D957E1" w:rsidRDefault="002B61CD" w:rsidP="002B61CD">
      <w:pPr>
        <w:shd w:val="clear" w:color="auto" w:fill="FFFFFF"/>
        <w:ind w:firstLine="708"/>
        <w:jc w:val="center"/>
        <w:rPr>
          <w:rFonts w:ascii="Times New Roman" w:hAnsi="Times New Roman" w:cs="Times New Roman"/>
          <w:b/>
          <w:sz w:val="26"/>
          <w:szCs w:val="26"/>
        </w:rPr>
      </w:pPr>
    </w:p>
    <w:p w:rsidR="002B61CD" w:rsidRDefault="002B61CD" w:rsidP="002B61CD">
      <w:pPr>
        <w:shd w:val="clear" w:color="auto" w:fill="FFFFFF"/>
        <w:ind w:firstLine="708"/>
        <w:jc w:val="both"/>
        <w:rPr>
          <w:rFonts w:ascii="Times New Roman" w:hAnsi="Times New Roman" w:cs="Times New Roman"/>
          <w:sz w:val="28"/>
          <w:szCs w:val="28"/>
        </w:rPr>
      </w:pPr>
      <w:r w:rsidRPr="00C521F9">
        <w:rPr>
          <w:rFonts w:ascii="Times New Roman" w:hAnsi="Times New Roman" w:cs="Times New Roman"/>
          <w:b/>
          <w:sz w:val="28"/>
          <w:szCs w:val="28"/>
        </w:rPr>
        <w:t>Тема 12. Правовой режим земель сельскохозяйственного назначения</w:t>
      </w:r>
      <w:r w:rsidRPr="00C521F9">
        <w:rPr>
          <w:rFonts w:ascii="Times New Roman" w:hAnsi="Times New Roman" w:cs="Times New Roman"/>
          <w:sz w:val="28"/>
          <w:szCs w:val="28"/>
        </w:rPr>
        <w:t xml:space="preserve"> Субъекты и правовые формы использования земель сельскохозяйственного назначения. Особенности государственного управления землями сельскохозяйственного назначения. Порядок использования и охраны земель сельскохозяйственного назначения. Правовой режим земельных участков, предоставленных сельскохозяйственным организациям. Правовой режим земельных участков, предоставленных для ведения крестьянского (фермерского) хозяйства. Право сельскохозяйственного землепользования граждан. </w:t>
      </w:r>
    </w:p>
    <w:p w:rsidR="002B61CD" w:rsidRDefault="002B61CD" w:rsidP="002B61CD">
      <w:pPr>
        <w:shd w:val="clear" w:color="auto" w:fill="FFFFFF"/>
        <w:ind w:firstLine="708"/>
        <w:jc w:val="both"/>
        <w:rPr>
          <w:rFonts w:ascii="Times New Roman" w:hAnsi="Times New Roman" w:cs="Times New Roman"/>
          <w:sz w:val="28"/>
          <w:szCs w:val="28"/>
        </w:rPr>
      </w:pPr>
    </w:p>
    <w:p w:rsidR="002B61CD" w:rsidRDefault="002B61CD" w:rsidP="002B61CD">
      <w:pPr>
        <w:shd w:val="clear" w:color="auto" w:fill="FFFFFF"/>
        <w:ind w:firstLine="708"/>
        <w:jc w:val="both"/>
        <w:rPr>
          <w:rFonts w:ascii="Times New Roman" w:hAnsi="Times New Roman" w:cs="Times New Roman"/>
          <w:sz w:val="28"/>
          <w:szCs w:val="28"/>
        </w:rPr>
      </w:pPr>
      <w:r w:rsidRPr="00C521F9">
        <w:rPr>
          <w:rFonts w:ascii="Times New Roman" w:hAnsi="Times New Roman" w:cs="Times New Roman"/>
          <w:b/>
          <w:sz w:val="28"/>
          <w:szCs w:val="28"/>
        </w:rPr>
        <w:lastRenderedPageBreak/>
        <w:t>Тема 13. Правовой режим земель населенных пунктов, садоводческих товариществ, дачных кооперативов</w:t>
      </w:r>
      <w:r w:rsidRPr="00C521F9">
        <w:rPr>
          <w:rFonts w:ascii="Times New Roman" w:hAnsi="Times New Roman" w:cs="Times New Roman"/>
          <w:sz w:val="28"/>
          <w:szCs w:val="28"/>
        </w:rPr>
        <w:t xml:space="preserve"> </w:t>
      </w:r>
    </w:p>
    <w:p w:rsidR="002B61CD" w:rsidRDefault="002B61CD" w:rsidP="002B61CD">
      <w:pPr>
        <w:shd w:val="clear" w:color="auto" w:fill="FFFFFF"/>
        <w:ind w:firstLine="708"/>
        <w:jc w:val="both"/>
        <w:rPr>
          <w:rFonts w:ascii="Times New Roman" w:hAnsi="Times New Roman" w:cs="Times New Roman"/>
          <w:sz w:val="28"/>
          <w:szCs w:val="28"/>
        </w:rPr>
      </w:pPr>
      <w:r w:rsidRPr="00C521F9">
        <w:rPr>
          <w:rFonts w:ascii="Times New Roman" w:hAnsi="Times New Roman" w:cs="Times New Roman"/>
          <w:sz w:val="28"/>
          <w:szCs w:val="28"/>
        </w:rPr>
        <w:t xml:space="preserve">Понятие и состав земель населенных пунктов. Субъекты и правовые формы использования земель населенных пунктов. Особенности государственного управления землями населенных пунктов. Планирование использования земель населенных пунктов. Градостроительные требования к использованию земель населенных пунктов. Порядок использования и охраны земель населенных пунктов. Правовой режим земельных участков, предоставленных для жилищного и гаражного строительства. Правовой режим земельных участков, предоставленных гражданам для ведения личного подсобного хозяйства, огородничества, сенокошения и выпаса сельскохозяйственных животных. Правовой режим земель садоводческих товариществ. Правовой режим земель дачных кооперативов. </w:t>
      </w:r>
    </w:p>
    <w:p w:rsidR="002B61CD" w:rsidRDefault="002B61CD" w:rsidP="002B61CD">
      <w:pPr>
        <w:shd w:val="clear" w:color="auto" w:fill="FFFFFF"/>
        <w:ind w:firstLine="708"/>
        <w:jc w:val="both"/>
        <w:rPr>
          <w:rFonts w:ascii="Times New Roman" w:hAnsi="Times New Roman" w:cs="Times New Roman"/>
          <w:sz w:val="28"/>
          <w:szCs w:val="28"/>
        </w:rPr>
      </w:pPr>
    </w:p>
    <w:p w:rsidR="002B61CD" w:rsidRPr="00C521F9" w:rsidRDefault="002B61CD" w:rsidP="002B61CD">
      <w:pPr>
        <w:shd w:val="clear" w:color="auto" w:fill="FFFFFF"/>
        <w:ind w:firstLine="708"/>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14. Правовой режим земель промышленности, транспорта, связи, энергетики, обороны и иного назначения </w:t>
      </w:r>
    </w:p>
    <w:p w:rsidR="002B61CD" w:rsidRDefault="002B61CD" w:rsidP="002B61CD">
      <w:pPr>
        <w:shd w:val="clear" w:color="auto" w:fill="FFFFFF"/>
        <w:ind w:firstLine="708"/>
        <w:jc w:val="both"/>
        <w:rPr>
          <w:rFonts w:ascii="Times New Roman" w:hAnsi="Times New Roman" w:cs="Times New Roman"/>
          <w:sz w:val="28"/>
          <w:szCs w:val="28"/>
        </w:rPr>
      </w:pPr>
      <w:r w:rsidRPr="00C521F9">
        <w:rPr>
          <w:rFonts w:ascii="Times New Roman" w:hAnsi="Times New Roman" w:cs="Times New Roman"/>
          <w:sz w:val="28"/>
          <w:szCs w:val="28"/>
        </w:rPr>
        <w:t xml:space="preserve">Понятие и состав земель промышленности, транспорта, связи, энергетики, обороны и иного несельскохозяйственного назначения. Субъекты и правовые формы использования земель промышленности, транспорта, связи, энергетики, обороны и иного несельскохозяйственного назначения. Особенности государственного управления землями промышленности, транспорта, связи, энергетики, обороны и иного несельскохозяйственного назначения. Порядок использования и охраны земель промышленности, транспорта, связи, энергетики, обороны и иного несельскохозяйственного назначения. </w:t>
      </w:r>
    </w:p>
    <w:p w:rsidR="002B61CD" w:rsidRDefault="002B61CD" w:rsidP="002B61CD">
      <w:pPr>
        <w:shd w:val="clear" w:color="auto" w:fill="FFFFFF"/>
        <w:ind w:firstLine="708"/>
        <w:jc w:val="both"/>
        <w:rPr>
          <w:rFonts w:ascii="Times New Roman" w:hAnsi="Times New Roman" w:cs="Times New Roman"/>
          <w:sz w:val="28"/>
          <w:szCs w:val="28"/>
        </w:rPr>
      </w:pPr>
    </w:p>
    <w:p w:rsidR="002B61CD" w:rsidRPr="00C521F9" w:rsidRDefault="002B61CD" w:rsidP="002B61CD">
      <w:pPr>
        <w:shd w:val="clear" w:color="auto" w:fill="FFFFFF"/>
        <w:ind w:firstLine="708"/>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15. Правовой режим земель природоохранного, оздоровительного, рекреационного и историко-культурного назначения </w:t>
      </w:r>
    </w:p>
    <w:p w:rsidR="002B61CD" w:rsidRDefault="002B61CD" w:rsidP="002B61CD">
      <w:pPr>
        <w:shd w:val="clear" w:color="auto" w:fill="FFFFFF"/>
        <w:ind w:firstLine="708"/>
        <w:jc w:val="both"/>
        <w:rPr>
          <w:rFonts w:ascii="Times New Roman" w:hAnsi="Times New Roman" w:cs="Times New Roman"/>
          <w:sz w:val="28"/>
          <w:szCs w:val="28"/>
        </w:rPr>
      </w:pPr>
      <w:r w:rsidRPr="00C521F9">
        <w:rPr>
          <w:rFonts w:ascii="Times New Roman" w:hAnsi="Times New Roman" w:cs="Times New Roman"/>
          <w:sz w:val="28"/>
          <w:szCs w:val="28"/>
        </w:rPr>
        <w:t xml:space="preserve">Понятие и состав земель природоохранного, оздоровительного, рекреационного и историко-культурного назначения. Субъекты и правовые формы использования земель природоохранного, оздоровительного, рекреационного и историко-культурного назначения. Особенности государственного управления землями природоохранного, оздоровительного, рекреационного и историко-культурного назначения. Порядок использования и охраны земель природоохранного, оздоровительного, рекреационного и историко-культурного назначения. </w:t>
      </w:r>
    </w:p>
    <w:p w:rsidR="002B61CD" w:rsidRDefault="002B61CD" w:rsidP="002B61CD">
      <w:pPr>
        <w:shd w:val="clear" w:color="auto" w:fill="FFFFFF"/>
        <w:ind w:firstLine="708"/>
        <w:jc w:val="both"/>
        <w:rPr>
          <w:rFonts w:ascii="Times New Roman" w:hAnsi="Times New Roman" w:cs="Times New Roman"/>
          <w:sz w:val="28"/>
          <w:szCs w:val="28"/>
        </w:rPr>
      </w:pPr>
    </w:p>
    <w:p w:rsidR="002B61CD" w:rsidRPr="00C521F9" w:rsidRDefault="002B61CD" w:rsidP="002B61CD">
      <w:pPr>
        <w:shd w:val="clear" w:color="auto" w:fill="FFFFFF"/>
        <w:ind w:firstLine="708"/>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16. Правовой режим земель лесного фонда </w:t>
      </w:r>
    </w:p>
    <w:p w:rsidR="002B61CD" w:rsidRDefault="002B61CD" w:rsidP="002B61CD">
      <w:pPr>
        <w:shd w:val="clear" w:color="auto" w:fill="FFFFFF"/>
        <w:ind w:firstLine="708"/>
        <w:jc w:val="both"/>
        <w:rPr>
          <w:rFonts w:ascii="Times New Roman" w:hAnsi="Times New Roman" w:cs="Times New Roman"/>
          <w:sz w:val="28"/>
          <w:szCs w:val="28"/>
        </w:rPr>
      </w:pPr>
      <w:r w:rsidRPr="00C521F9">
        <w:rPr>
          <w:rFonts w:ascii="Times New Roman" w:hAnsi="Times New Roman" w:cs="Times New Roman"/>
          <w:sz w:val="28"/>
          <w:szCs w:val="28"/>
        </w:rPr>
        <w:t xml:space="preserve">Понятие и состав земель лесного фонда. Субъекты и правовые формы использования земель лесного фонда. Особенности государственного управления землями лесного фонда. Порядок использования и охраны земель лесного фонда. </w:t>
      </w:r>
    </w:p>
    <w:p w:rsidR="002B61CD" w:rsidRDefault="002B61CD" w:rsidP="002B61CD">
      <w:pPr>
        <w:shd w:val="clear" w:color="auto" w:fill="FFFFFF"/>
        <w:ind w:firstLine="708"/>
        <w:jc w:val="both"/>
        <w:rPr>
          <w:rFonts w:ascii="Times New Roman" w:hAnsi="Times New Roman" w:cs="Times New Roman"/>
          <w:sz w:val="28"/>
          <w:szCs w:val="28"/>
        </w:rPr>
      </w:pPr>
    </w:p>
    <w:p w:rsidR="002B61CD" w:rsidRPr="00C521F9" w:rsidRDefault="002B61CD" w:rsidP="002B61CD">
      <w:pPr>
        <w:shd w:val="clear" w:color="auto" w:fill="FFFFFF"/>
        <w:ind w:firstLine="708"/>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17. Правовой режим земель водного фонда </w:t>
      </w:r>
    </w:p>
    <w:p w:rsidR="002B61CD" w:rsidRDefault="002B61CD" w:rsidP="002B61CD">
      <w:pPr>
        <w:shd w:val="clear" w:color="auto" w:fill="FFFFFF"/>
        <w:ind w:firstLine="708"/>
        <w:jc w:val="both"/>
        <w:rPr>
          <w:rFonts w:ascii="Times New Roman" w:hAnsi="Times New Roman" w:cs="Times New Roman"/>
          <w:sz w:val="28"/>
          <w:szCs w:val="28"/>
        </w:rPr>
      </w:pPr>
      <w:r w:rsidRPr="00C521F9">
        <w:rPr>
          <w:rFonts w:ascii="Times New Roman" w:hAnsi="Times New Roman" w:cs="Times New Roman"/>
          <w:sz w:val="28"/>
          <w:szCs w:val="28"/>
        </w:rPr>
        <w:t xml:space="preserve">Понятие и состав земель водного фонда. Субъекты и правовые формы использования земель водного фонда. Особенности государственного управления землями водного фонда. Порядок использования и охраны земель водного фонда. </w:t>
      </w:r>
    </w:p>
    <w:p w:rsidR="002B61CD" w:rsidRDefault="002B61CD" w:rsidP="002B61CD">
      <w:pPr>
        <w:shd w:val="clear" w:color="auto" w:fill="FFFFFF"/>
        <w:ind w:firstLine="708"/>
        <w:jc w:val="both"/>
        <w:rPr>
          <w:rFonts w:ascii="Times New Roman" w:hAnsi="Times New Roman" w:cs="Times New Roman"/>
          <w:sz w:val="28"/>
          <w:szCs w:val="28"/>
        </w:rPr>
      </w:pPr>
    </w:p>
    <w:p w:rsidR="002B61CD" w:rsidRPr="00C521F9" w:rsidRDefault="002B61CD" w:rsidP="002B61CD">
      <w:pPr>
        <w:shd w:val="clear" w:color="auto" w:fill="FFFFFF"/>
        <w:ind w:firstLine="708"/>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18. Правовой режим земель запаса </w:t>
      </w:r>
    </w:p>
    <w:p w:rsidR="002B61CD" w:rsidRPr="00C521F9" w:rsidRDefault="002B61CD" w:rsidP="002B61CD">
      <w:pPr>
        <w:shd w:val="clear" w:color="auto" w:fill="FFFFFF"/>
        <w:ind w:firstLine="708"/>
        <w:jc w:val="both"/>
        <w:rPr>
          <w:rFonts w:ascii="Times New Roman" w:hAnsi="Times New Roman" w:cs="Times New Roman"/>
          <w:sz w:val="28"/>
          <w:szCs w:val="28"/>
        </w:rPr>
        <w:sectPr w:rsidR="002B61CD" w:rsidRPr="00C521F9" w:rsidSect="009E0B18">
          <w:footerReference w:type="default" r:id="rId7"/>
          <w:headerReference w:type="first" r:id="rId8"/>
          <w:footerReference w:type="first" r:id="rId9"/>
          <w:pgSz w:w="11909" w:h="16838"/>
          <w:pgMar w:top="1134" w:right="851" w:bottom="1134" w:left="1418" w:header="0" w:footer="6" w:gutter="0"/>
          <w:cols w:space="720"/>
          <w:noEndnote/>
          <w:docGrid w:linePitch="360"/>
        </w:sectPr>
      </w:pPr>
      <w:r w:rsidRPr="00C521F9">
        <w:rPr>
          <w:rFonts w:ascii="Times New Roman" w:hAnsi="Times New Roman" w:cs="Times New Roman"/>
          <w:sz w:val="28"/>
          <w:szCs w:val="28"/>
        </w:rPr>
        <w:t>Понятие и состав земель запаса. Особенности государственного управления землями запаса. Правовой режим земель запаса. Порядок предоставления и предоставления и использования земель запаса.</w:t>
      </w:r>
    </w:p>
    <w:p w:rsidR="002B61CD" w:rsidRPr="007403DE" w:rsidRDefault="002B61CD" w:rsidP="002B61CD">
      <w:pPr>
        <w:pStyle w:val="90"/>
        <w:shd w:val="clear" w:color="auto" w:fill="auto"/>
        <w:spacing w:after="0" w:line="260" w:lineRule="exact"/>
        <w:ind w:right="80" w:firstLine="0"/>
      </w:pPr>
      <w:r w:rsidRPr="007403DE">
        <w:lastRenderedPageBreak/>
        <w:t>УЧЕБНО-МЕТОДИЧЕСКАЯ КАРТА УЧЕБНОЙ ДИСЦИПЛИНЫ</w:t>
      </w:r>
    </w:p>
    <w:p w:rsidR="002B61CD" w:rsidRPr="0070593E" w:rsidRDefault="002B61CD" w:rsidP="002B61CD">
      <w:pPr>
        <w:jc w:val="center"/>
        <w:rPr>
          <w:rFonts w:ascii="Times New Roman" w:hAnsi="Times New Roman" w:cs="Times New Roman"/>
          <w:sz w:val="28"/>
          <w:szCs w:val="28"/>
        </w:rPr>
      </w:pPr>
      <w:r w:rsidRPr="0070593E">
        <w:rPr>
          <w:rFonts w:ascii="Times New Roman" w:hAnsi="Times New Roman" w:cs="Times New Roman"/>
          <w:sz w:val="28"/>
          <w:szCs w:val="28"/>
        </w:rPr>
        <w:t>по специальности</w:t>
      </w:r>
      <w:r w:rsidRPr="0070593E">
        <w:rPr>
          <w:sz w:val="28"/>
          <w:szCs w:val="28"/>
        </w:rPr>
        <w:t xml:space="preserve"> </w:t>
      </w:r>
      <w:r w:rsidRPr="0070593E">
        <w:rPr>
          <w:rFonts w:ascii="Times New Roman" w:hAnsi="Times New Roman" w:cs="Times New Roman"/>
          <w:sz w:val="28"/>
          <w:szCs w:val="28"/>
        </w:rPr>
        <w:t>6 05-0421-01 «Правоведение»</w:t>
      </w:r>
    </w:p>
    <w:p w:rsidR="002B61CD" w:rsidRPr="0070593E" w:rsidRDefault="002B61CD" w:rsidP="002B61CD">
      <w:pPr>
        <w:pStyle w:val="51"/>
        <w:shd w:val="clear" w:color="auto" w:fill="auto"/>
        <w:spacing w:line="360" w:lineRule="exact"/>
        <w:ind w:left="900" w:right="1820" w:hanging="49"/>
        <w:jc w:val="center"/>
        <w:rPr>
          <w:rStyle w:val="14"/>
          <w:sz w:val="28"/>
          <w:szCs w:val="28"/>
        </w:rPr>
      </w:pPr>
      <w:r w:rsidRPr="0070593E">
        <w:rPr>
          <w:rStyle w:val="14"/>
          <w:sz w:val="28"/>
          <w:szCs w:val="28"/>
        </w:rPr>
        <w:t>Дневная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2B61CD" w:rsidRPr="009377BC" w:rsidTr="009A5D42">
        <w:trPr>
          <w:trHeight w:hRule="exact" w:val="307"/>
        </w:trPr>
        <w:tc>
          <w:tcPr>
            <w:tcW w:w="758" w:type="dxa"/>
            <w:vMerge w:val="restart"/>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2B61CD" w:rsidRPr="009377BC" w:rsidRDefault="002B61CD" w:rsidP="009A5D42">
            <w:pPr>
              <w:pStyle w:val="51"/>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2B61CD" w:rsidRPr="009377BC" w:rsidRDefault="002B61CD" w:rsidP="009A5D42">
            <w:pPr>
              <w:pStyle w:val="51"/>
              <w:shd w:val="clear" w:color="auto" w:fill="auto"/>
              <w:spacing w:line="288" w:lineRule="exact"/>
              <w:ind w:firstLine="0"/>
              <w:jc w:val="center"/>
              <w:rPr>
                <w:sz w:val="22"/>
                <w:szCs w:val="22"/>
              </w:rPr>
            </w:pPr>
            <w:r w:rsidRPr="009377BC">
              <w:rPr>
                <w:rStyle w:val="11pt1"/>
              </w:rPr>
              <w:t>Форма контроля знаний</w:t>
            </w:r>
          </w:p>
        </w:tc>
      </w:tr>
      <w:tr w:rsidR="002B61CD" w:rsidRPr="009377BC" w:rsidTr="009A5D42">
        <w:trPr>
          <w:trHeight w:hRule="exact" w:val="2963"/>
        </w:trPr>
        <w:tc>
          <w:tcPr>
            <w:tcW w:w="758" w:type="dxa"/>
            <w:vMerge/>
            <w:tcBorders>
              <w:left w:val="single" w:sz="4" w:space="0" w:color="auto"/>
            </w:tcBorders>
            <w:shd w:val="clear" w:color="auto" w:fill="FFFFFF"/>
            <w:textDirection w:val="btLr"/>
          </w:tcPr>
          <w:p w:rsidR="002B61CD" w:rsidRPr="009377BC" w:rsidRDefault="002B61CD" w:rsidP="009A5D42">
            <w:pPr>
              <w:rPr>
                <w:rFonts w:ascii="Times New Roman" w:hAnsi="Times New Roman" w:cs="Times New Roman"/>
              </w:rPr>
            </w:pPr>
          </w:p>
        </w:tc>
        <w:tc>
          <w:tcPr>
            <w:tcW w:w="6907" w:type="dxa"/>
            <w:vMerge/>
            <w:tcBorders>
              <w:left w:val="single" w:sz="4" w:space="0" w:color="auto"/>
            </w:tcBorders>
            <w:shd w:val="clear" w:color="auto" w:fill="FFFFFF"/>
          </w:tcPr>
          <w:p w:rsidR="002B61CD" w:rsidRPr="009377BC" w:rsidRDefault="002B61CD" w:rsidP="009A5D42">
            <w:pPr>
              <w:rPr>
                <w:rFonts w:ascii="Times New Roman" w:hAnsi="Times New Roman" w:cs="Times New Roman"/>
              </w:rPr>
            </w:pPr>
          </w:p>
        </w:tc>
        <w:tc>
          <w:tcPr>
            <w:tcW w:w="1071"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after="120" w:line="220" w:lineRule="exact"/>
              <w:ind w:firstLine="0"/>
              <w:jc w:val="center"/>
              <w:rPr>
                <w:sz w:val="22"/>
                <w:szCs w:val="22"/>
              </w:rPr>
            </w:pPr>
            <w:r w:rsidRPr="009377BC">
              <w:rPr>
                <w:rStyle w:val="11pt1"/>
              </w:rPr>
              <w:t>Практические</w:t>
            </w:r>
          </w:p>
          <w:p w:rsidR="002B61CD" w:rsidRPr="009377BC" w:rsidRDefault="002B61CD" w:rsidP="009A5D42">
            <w:pPr>
              <w:pStyle w:val="51"/>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after="120" w:line="220" w:lineRule="exact"/>
              <w:ind w:firstLine="0"/>
              <w:jc w:val="center"/>
              <w:rPr>
                <w:sz w:val="22"/>
                <w:szCs w:val="22"/>
              </w:rPr>
            </w:pPr>
            <w:r w:rsidRPr="009377BC">
              <w:rPr>
                <w:rStyle w:val="11pt1"/>
              </w:rPr>
              <w:t>Семинарские</w:t>
            </w:r>
          </w:p>
          <w:p w:rsidR="002B61CD" w:rsidRPr="009377BC" w:rsidRDefault="002B61CD" w:rsidP="009A5D42">
            <w:pPr>
              <w:pStyle w:val="51"/>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2B61CD" w:rsidRPr="009377BC" w:rsidRDefault="002B61CD" w:rsidP="009A5D42">
            <w:pPr>
              <w:rPr>
                <w:rFonts w:ascii="Times New Roman" w:hAnsi="Times New Roman" w:cs="Times New Roman"/>
              </w:rPr>
            </w:pPr>
          </w:p>
        </w:tc>
      </w:tr>
      <w:tr w:rsidR="002B61CD" w:rsidRPr="009377BC" w:rsidTr="009A5D42">
        <w:trPr>
          <w:trHeight w:hRule="exact" w:val="283"/>
        </w:trPr>
        <w:tc>
          <w:tcPr>
            <w:tcW w:w="758"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60" w:lineRule="exact"/>
              <w:ind w:right="400" w:firstLine="0"/>
              <w:jc w:val="right"/>
              <w:rPr>
                <w:b/>
                <w:bCs/>
                <w:sz w:val="22"/>
                <w:szCs w:val="22"/>
              </w:rPr>
            </w:pPr>
            <w:r w:rsidRPr="009377BC">
              <w:rPr>
                <w:b/>
                <w:bCs/>
                <w:sz w:val="22"/>
                <w:szCs w:val="22"/>
              </w:rPr>
              <w:t>1</w:t>
            </w:r>
          </w:p>
        </w:tc>
        <w:tc>
          <w:tcPr>
            <w:tcW w:w="6907"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60" w:lineRule="exact"/>
              <w:ind w:firstLine="0"/>
              <w:jc w:val="center"/>
              <w:rPr>
                <w:b/>
                <w:bCs/>
                <w:sz w:val="22"/>
                <w:szCs w:val="22"/>
              </w:rPr>
            </w:pPr>
            <w:r w:rsidRPr="009377BC">
              <w:rPr>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7</w:t>
            </w:r>
          </w:p>
        </w:tc>
      </w:tr>
    </w:tbl>
    <w:tbl>
      <w:tblPr>
        <w:tblStyle w:val="afe"/>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2B61CD" w:rsidTr="009A5D42">
        <w:trPr>
          <w:trHeight w:val="556"/>
        </w:trPr>
        <w:tc>
          <w:tcPr>
            <w:tcW w:w="728" w:type="dxa"/>
          </w:tcPr>
          <w:p w:rsidR="002B61CD" w:rsidRPr="00CE3A0A"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w:t>
            </w:r>
          </w:p>
        </w:tc>
        <w:tc>
          <w:tcPr>
            <w:tcW w:w="6957" w:type="dxa"/>
          </w:tcPr>
          <w:p w:rsidR="002B61CD" w:rsidRPr="009702AF" w:rsidRDefault="002B61CD" w:rsidP="009A5D42">
            <w:pPr>
              <w:widowControl/>
              <w:shd w:val="clear" w:color="auto" w:fill="FFFFFF"/>
              <w:ind w:firstLine="708"/>
              <w:jc w:val="both"/>
              <w:rPr>
                <w:rFonts w:ascii="Times New Roman" w:hAnsi="Times New Roman" w:cs="Times New Roman"/>
                <w:sz w:val="28"/>
                <w:szCs w:val="28"/>
              </w:rPr>
            </w:pPr>
            <w:r w:rsidRPr="009702AF">
              <w:rPr>
                <w:rFonts w:ascii="Times New Roman" w:hAnsi="Times New Roman" w:cs="Times New Roman"/>
                <w:b/>
                <w:sz w:val="28"/>
                <w:szCs w:val="28"/>
              </w:rPr>
              <w:t>Тема 1.</w:t>
            </w:r>
            <w:r w:rsidRPr="009702AF">
              <w:rPr>
                <w:rFonts w:ascii="Times New Roman" w:hAnsi="Times New Roman" w:cs="Times New Roman"/>
                <w:sz w:val="28"/>
                <w:szCs w:val="28"/>
              </w:rPr>
              <w:t xml:space="preserve"> </w:t>
            </w:r>
            <w:r w:rsidRPr="009702AF">
              <w:rPr>
                <w:rFonts w:ascii="Times New Roman" w:hAnsi="Times New Roman" w:cs="Times New Roman"/>
                <w:b/>
                <w:sz w:val="28"/>
                <w:szCs w:val="28"/>
              </w:rPr>
              <w:t>Предмет и система Земельного права</w:t>
            </w:r>
            <w:r w:rsidRPr="009702AF">
              <w:rPr>
                <w:rFonts w:ascii="Times New Roman" w:hAnsi="Times New Roman" w:cs="Times New Roman"/>
                <w:sz w:val="28"/>
                <w:szCs w:val="28"/>
              </w:rPr>
              <w:t xml:space="preserve"> </w:t>
            </w:r>
          </w:p>
          <w:p w:rsidR="002B61CD" w:rsidRPr="009702AF" w:rsidRDefault="002B61CD" w:rsidP="002B61CD">
            <w:pPr>
              <w:pStyle w:val="ac"/>
              <w:widowControl/>
              <w:numPr>
                <w:ilvl w:val="0"/>
                <w:numId w:val="1"/>
              </w:numPr>
              <w:shd w:val="clear" w:color="auto" w:fill="FFFFFF"/>
              <w:ind w:left="15" w:firstLine="142"/>
              <w:rPr>
                <w:b/>
                <w:sz w:val="28"/>
                <w:szCs w:val="28"/>
                <w:lang w:bidi="ar-SA"/>
              </w:rPr>
            </w:pPr>
            <w:r w:rsidRPr="009702AF">
              <w:rPr>
                <w:sz w:val="28"/>
                <w:szCs w:val="28"/>
              </w:rPr>
              <w:t>Понятие земельного права как отрасли права и ее место в правовой системе Республики Беларусь.</w:t>
            </w:r>
          </w:p>
          <w:p w:rsidR="002B61CD" w:rsidRPr="009702AF" w:rsidRDefault="002B61CD" w:rsidP="002B61CD">
            <w:pPr>
              <w:pStyle w:val="ac"/>
              <w:widowControl/>
              <w:numPr>
                <w:ilvl w:val="0"/>
                <w:numId w:val="1"/>
              </w:numPr>
              <w:shd w:val="clear" w:color="auto" w:fill="FFFFFF"/>
              <w:ind w:left="15" w:firstLine="142"/>
              <w:rPr>
                <w:b/>
                <w:sz w:val="28"/>
                <w:szCs w:val="28"/>
                <w:lang w:bidi="ar-SA"/>
              </w:rPr>
            </w:pPr>
            <w:r w:rsidRPr="009702AF">
              <w:rPr>
                <w:sz w:val="28"/>
                <w:szCs w:val="28"/>
              </w:rPr>
              <w:t>Объект и предмет земельного права.</w:t>
            </w:r>
          </w:p>
          <w:p w:rsidR="002B61CD" w:rsidRPr="009702AF" w:rsidRDefault="002B61CD" w:rsidP="002B61CD">
            <w:pPr>
              <w:pStyle w:val="ac"/>
              <w:widowControl/>
              <w:numPr>
                <w:ilvl w:val="0"/>
                <w:numId w:val="1"/>
              </w:numPr>
              <w:shd w:val="clear" w:color="auto" w:fill="FFFFFF"/>
              <w:ind w:left="15" w:firstLine="142"/>
              <w:rPr>
                <w:b/>
                <w:sz w:val="28"/>
                <w:szCs w:val="28"/>
                <w:lang w:bidi="ar-SA"/>
              </w:rPr>
            </w:pPr>
            <w:r w:rsidRPr="009702AF">
              <w:rPr>
                <w:sz w:val="28"/>
                <w:szCs w:val="28"/>
              </w:rPr>
              <w:t>Методы правового регулирования в земельном праве.</w:t>
            </w:r>
          </w:p>
          <w:p w:rsidR="002B61CD" w:rsidRPr="009702AF" w:rsidRDefault="002B61CD" w:rsidP="002B61CD">
            <w:pPr>
              <w:pStyle w:val="ac"/>
              <w:widowControl/>
              <w:numPr>
                <w:ilvl w:val="0"/>
                <w:numId w:val="1"/>
              </w:numPr>
              <w:shd w:val="clear" w:color="auto" w:fill="FFFFFF"/>
              <w:ind w:left="15" w:firstLine="142"/>
              <w:rPr>
                <w:rStyle w:val="14"/>
                <w:rFonts w:eastAsia="Courier New"/>
                <w:b/>
                <w:sz w:val="28"/>
                <w:szCs w:val="28"/>
                <w:lang w:bidi="ar-SA"/>
              </w:rPr>
            </w:pPr>
            <w:r w:rsidRPr="009702AF">
              <w:rPr>
                <w:sz w:val="28"/>
                <w:szCs w:val="28"/>
              </w:rPr>
              <w:t>Система земельного права.</w:t>
            </w:r>
          </w:p>
        </w:tc>
        <w:tc>
          <w:tcPr>
            <w:tcW w:w="1022" w:type="dxa"/>
          </w:tcPr>
          <w:p w:rsidR="002B61CD" w:rsidRPr="000E61E7" w:rsidRDefault="002B61CD" w:rsidP="009A5D42">
            <w:pPr>
              <w:pStyle w:val="51"/>
              <w:keepLines/>
              <w:widowControl/>
              <w:shd w:val="clear" w:color="auto" w:fill="auto"/>
              <w:spacing w:line="360" w:lineRule="exact"/>
              <w:ind w:right="12" w:firstLine="0"/>
              <w:rPr>
                <w:rStyle w:val="11pt1"/>
                <w:b w:val="0"/>
              </w:rPr>
            </w:pPr>
            <w:r>
              <w:rPr>
                <w:rStyle w:val="11pt1"/>
              </w:rPr>
              <w:t xml:space="preserve">       </w:t>
            </w:r>
            <w:r w:rsidRPr="000E61E7">
              <w:rPr>
                <w:rStyle w:val="11pt1"/>
              </w:rPr>
              <w:t>2</w:t>
            </w:r>
          </w:p>
        </w:tc>
        <w:tc>
          <w:tcPr>
            <w:tcW w:w="742" w:type="dxa"/>
          </w:tcPr>
          <w:p w:rsidR="002B61CD" w:rsidRPr="00D14B1B" w:rsidRDefault="002B61CD" w:rsidP="009A5D42">
            <w:pPr>
              <w:pStyle w:val="51"/>
              <w:keepLines/>
              <w:widowControl/>
              <w:shd w:val="clear" w:color="auto" w:fill="auto"/>
              <w:spacing w:line="360" w:lineRule="exact"/>
              <w:ind w:right="12" w:firstLine="0"/>
              <w:rPr>
                <w:rStyle w:val="11pt1"/>
              </w:rPr>
            </w:pPr>
            <w:r>
              <w:rPr>
                <w:rStyle w:val="11pt1"/>
              </w:rPr>
              <w:t xml:space="preserve">   </w:t>
            </w:r>
          </w:p>
        </w:tc>
        <w:tc>
          <w:tcPr>
            <w:tcW w:w="1008" w:type="dxa"/>
            <w:vAlign w:val="center"/>
          </w:tcPr>
          <w:p w:rsidR="002B61CD" w:rsidRDefault="002B61CD" w:rsidP="009A5D42">
            <w:pPr>
              <w:pStyle w:val="51"/>
              <w:keepLines/>
              <w:widowControl/>
              <w:shd w:val="clear" w:color="auto" w:fill="auto"/>
              <w:spacing w:line="360" w:lineRule="exact"/>
              <w:ind w:right="12" w:firstLine="0"/>
              <w:jc w:val="center"/>
              <w:rPr>
                <w:rStyle w:val="11pt1"/>
                <w:b w:val="0"/>
              </w:rPr>
            </w:pPr>
            <w:r>
              <w:rPr>
                <w:rStyle w:val="11pt1"/>
              </w:rPr>
              <w:t>2</w:t>
            </w: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D14B1B" w:rsidRDefault="002B61CD" w:rsidP="009A5D42">
            <w:pPr>
              <w:pStyle w:val="51"/>
              <w:keepLines/>
              <w:widowControl/>
              <w:shd w:val="clear" w:color="auto" w:fill="auto"/>
              <w:tabs>
                <w:tab w:val="left" w:pos="271"/>
                <w:tab w:val="left" w:pos="366"/>
              </w:tabs>
              <w:spacing w:line="240" w:lineRule="auto"/>
              <w:ind w:firstLine="0"/>
              <w:rPr>
                <w:rStyle w:val="11pt1"/>
              </w:rPr>
            </w:pPr>
          </w:p>
        </w:tc>
        <w:tc>
          <w:tcPr>
            <w:tcW w:w="3402" w:type="dxa"/>
            <w:vAlign w:val="center"/>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2</w:t>
            </w:r>
          </w:p>
        </w:tc>
        <w:tc>
          <w:tcPr>
            <w:tcW w:w="6957" w:type="dxa"/>
          </w:tcPr>
          <w:p w:rsidR="002B61CD" w:rsidRPr="009702AF" w:rsidRDefault="002B61CD" w:rsidP="009A5D42">
            <w:pPr>
              <w:widowControl/>
              <w:shd w:val="clear" w:color="auto" w:fill="FFFFFF"/>
              <w:ind w:left="157"/>
              <w:jc w:val="both"/>
              <w:rPr>
                <w:rFonts w:ascii="Times New Roman" w:hAnsi="Times New Roman" w:cs="Times New Roman"/>
                <w:b/>
                <w:sz w:val="28"/>
                <w:szCs w:val="28"/>
              </w:rPr>
            </w:pPr>
            <w:r w:rsidRPr="009702AF">
              <w:rPr>
                <w:rFonts w:ascii="Times New Roman" w:hAnsi="Times New Roman" w:cs="Times New Roman"/>
                <w:b/>
                <w:sz w:val="28"/>
                <w:szCs w:val="28"/>
              </w:rPr>
              <w:t xml:space="preserve">Тема 2. Принципы и источники земельного права </w:t>
            </w:r>
          </w:p>
          <w:p w:rsidR="002B61CD" w:rsidRPr="009702AF" w:rsidRDefault="002B61CD" w:rsidP="002B61CD">
            <w:pPr>
              <w:pStyle w:val="ac"/>
              <w:widowControl/>
              <w:numPr>
                <w:ilvl w:val="0"/>
                <w:numId w:val="2"/>
              </w:numPr>
              <w:shd w:val="clear" w:color="auto" w:fill="FFFFFF"/>
              <w:ind w:left="157" w:firstLine="0"/>
              <w:rPr>
                <w:sz w:val="28"/>
                <w:szCs w:val="28"/>
              </w:rPr>
            </w:pPr>
            <w:r w:rsidRPr="009702AF">
              <w:rPr>
                <w:sz w:val="28"/>
                <w:szCs w:val="28"/>
              </w:rPr>
              <w:t xml:space="preserve">Принципы земельного права. </w:t>
            </w:r>
          </w:p>
          <w:p w:rsidR="002B61CD" w:rsidRPr="009702AF" w:rsidRDefault="002B61CD" w:rsidP="002B61CD">
            <w:pPr>
              <w:pStyle w:val="ac"/>
              <w:widowControl/>
              <w:numPr>
                <w:ilvl w:val="0"/>
                <w:numId w:val="2"/>
              </w:numPr>
              <w:shd w:val="clear" w:color="auto" w:fill="FFFFFF"/>
              <w:ind w:left="157" w:firstLine="0"/>
              <w:rPr>
                <w:sz w:val="28"/>
                <w:szCs w:val="28"/>
              </w:rPr>
            </w:pPr>
            <w:r w:rsidRPr="009702AF">
              <w:rPr>
                <w:sz w:val="28"/>
                <w:szCs w:val="28"/>
              </w:rPr>
              <w:t xml:space="preserve">Понятие и общая характеристика источников земельного права. </w:t>
            </w:r>
          </w:p>
          <w:p w:rsidR="002B61CD" w:rsidRPr="009702AF" w:rsidRDefault="002B61CD" w:rsidP="002B61CD">
            <w:pPr>
              <w:pStyle w:val="ac"/>
              <w:widowControl/>
              <w:numPr>
                <w:ilvl w:val="0"/>
                <w:numId w:val="2"/>
              </w:numPr>
              <w:shd w:val="clear" w:color="auto" w:fill="FFFFFF"/>
              <w:ind w:left="157" w:firstLine="0"/>
              <w:rPr>
                <w:sz w:val="28"/>
                <w:szCs w:val="28"/>
              </w:rPr>
            </w:pPr>
            <w:r w:rsidRPr="009702AF">
              <w:rPr>
                <w:sz w:val="28"/>
                <w:szCs w:val="28"/>
              </w:rPr>
              <w:t>Особенности источников земельного права.</w:t>
            </w:r>
          </w:p>
          <w:p w:rsidR="002B61CD" w:rsidRPr="009702AF" w:rsidRDefault="002B61CD" w:rsidP="002B61CD">
            <w:pPr>
              <w:pStyle w:val="ac"/>
              <w:widowControl/>
              <w:numPr>
                <w:ilvl w:val="0"/>
                <w:numId w:val="2"/>
              </w:numPr>
              <w:shd w:val="clear" w:color="auto" w:fill="FFFFFF"/>
              <w:ind w:left="157" w:firstLine="0"/>
              <w:rPr>
                <w:sz w:val="28"/>
                <w:szCs w:val="28"/>
              </w:rPr>
            </w:pPr>
            <w:r w:rsidRPr="009702AF">
              <w:rPr>
                <w:sz w:val="28"/>
                <w:szCs w:val="28"/>
              </w:rPr>
              <w:t xml:space="preserve">Конституционные основы земельного права. </w:t>
            </w:r>
          </w:p>
          <w:p w:rsidR="002B61CD" w:rsidRPr="009702AF" w:rsidRDefault="002B61CD" w:rsidP="002B61CD">
            <w:pPr>
              <w:pStyle w:val="ac"/>
              <w:widowControl/>
              <w:numPr>
                <w:ilvl w:val="0"/>
                <w:numId w:val="2"/>
              </w:numPr>
              <w:shd w:val="clear" w:color="auto" w:fill="FFFFFF"/>
              <w:ind w:left="157" w:firstLine="0"/>
              <w:rPr>
                <w:sz w:val="28"/>
                <w:szCs w:val="28"/>
              </w:rPr>
            </w:pPr>
            <w:r w:rsidRPr="009702AF">
              <w:rPr>
                <w:sz w:val="28"/>
                <w:szCs w:val="28"/>
              </w:rPr>
              <w:t>Система земельного законодательства.</w:t>
            </w:r>
          </w:p>
          <w:p w:rsidR="002B61CD" w:rsidRPr="009702AF" w:rsidRDefault="002B61CD" w:rsidP="009A5D42">
            <w:pPr>
              <w:widowControl/>
              <w:shd w:val="clear" w:color="auto" w:fill="FFFFFF"/>
              <w:ind w:firstLine="708"/>
              <w:jc w:val="both"/>
              <w:rPr>
                <w:rStyle w:val="11pt1"/>
                <w:rFonts w:eastAsia="Courier New"/>
                <w:sz w:val="28"/>
                <w:szCs w:val="28"/>
              </w:rPr>
            </w:pPr>
          </w:p>
        </w:tc>
        <w:tc>
          <w:tcPr>
            <w:tcW w:w="1022" w:type="dxa"/>
            <w:vAlign w:val="bottom"/>
          </w:tcPr>
          <w:p w:rsidR="002B61CD" w:rsidRDefault="002B61CD" w:rsidP="009A5D42">
            <w:pPr>
              <w:pStyle w:val="51"/>
              <w:keepLines/>
              <w:widowControl/>
              <w:shd w:val="clear" w:color="auto" w:fill="auto"/>
              <w:spacing w:line="360" w:lineRule="exact"/>
              <w:ind w:right="12" w:firstLine="0"/>
              <w:rPr>
                <w:rStyle w:val="14"/>
                <w:b/>
              </w:rPr>
            </w:pPr>
            <w:r>
              <w:rPr>
                <w:rStyle w:val="14"/>
                <w:b/>
              </w:rPr>
              <w:t xml:space="preserve">     </w:t>
            </w: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Pr="00B16575" w:rsidRDefault="002B61CD" w:rsidP="009A5D42">
            <w:pPr>
              <w:pStyle w:val="51"/>
              <w:keepLines/>
              <w:widowControl/>
              <w:shd w:val="clear" w:color="auto" w:fill="auto"/>
              <w:spacing w:line="360" w:lineRule="exact"/>
              <w:ind w:right="12" w:firstLine="0"/>
              <w:rPr>
                <w:rStyle w:val="14"/>
                <w:b/>
              </w:rPr>
            </w:pPr>
            <w:r>
              <w:rPr>
                <w:rStyle w:val="14"/>
                <w:b/>
              </w:rPr>
              <w:t xml:space="preserve"> </w:t>
            </w:r>
          </w:p>
        </w:tc>
        <w:tc>
          <w:tcPr>
            <w:tcW w:w="742" w:type="dxa"/>
          </w:tcPr>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0E61E7" w:rsidRDefault="002B61CD" w:rsidP="009A5D42">
            <w:pPr>
              <w:pStyle w:val="51"/>
              <w:keepLines/>
              <w:widowControl/>
              <w:shd w:val="clear" w:color="auto" w:fill="auto"/>
              <w:tabs>
                <w:tab w:val="left" w:pos="271"/>
                <w:tab w:val="left" w:pos="366"/>
              </w:tabs>
              <w:spacing w:line="240" w:lineRule="auto"/>
              <w:ind w:firstLine="0"/>
              <w:rPr>
                <w:rStyle w:val="11pt1"/>
                <w:b w:val="0"/>
              </w:rPr>
            </w:pPr>
            <w:r>
              <w:rPr>
                <w:rStyle w:val="11pt1"/>
              </w:rPr>
              <w:t xml:space="preserve">     </w:t>
            </w:r>
            <w:r w:rsidRPr="000E61E7">
              <w:rPr>
                <w:rStyle w:val="11pt1"/>
              </w:rPr>
              <w:t>2</w:t>
            </w: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3</w:t>
            </w:r>
          </w:p>
        </w:tc>
        <w:tc>
          <w:tcPr>
            <w:tcW w:w="6957" w:type="dxa"/>
          </w:tcPr>
          <w:p w:rsidR="002B61CD" w:rsidRPr="009702AF" w:rsidRDefault="002B61CD" w:rsidP="009A5D42">
            <w:pPr>
              <w:widowControl/>
              <w:shd w:val="clear" w:color="auto" w:fill="FFFFFF"/>
              <w:ind w:firstLine="708"/>
              <w:jc w:val="both"/>
              <w:rPr>
                <w:rFonts w:ascii="Times New Roman" w:hAnsi="Times New Roman" w:cs="Times New Roman"/>
                <w:b/>
                <w:sz w:val="28"/>
                <w:szCs w:val="28"/>
              </w:rPr>
            </w:pPr>
            <w:r w:rsidRPr="009702AF">
              <w:rPr>
                <w:rFonts w:ascii="Times New Roman" w:hAnsi="Times New Roman" w:cs="Times New Roman"/>
                <w:sz w:val="28"/>
                <w:szCs w:val="28"/>
              </w:rPr>
              <w:t xml:space="preserve"> </w:t>
            </w:r>
            <w:r w:rsidRPr="009702AF">
              <w:rPr>
                <w:rFonts w:ascii="Times New Roman" w:hAnsi="Times New Roman" w:cs="Times New Roman"/>
                <w:b/>
                <w:sz w:val="28"/>
                <w:szCs w:val="28"/>
              </w:rPr>
              <w:t xml:space="preserve">Тема 3. Земельные правоотношения </w:t>
            </w:r>
          </w:p>
          <w:p w:rsidR="002B61CD" w:rsidRPr="009702AF" w:rsidRDefault="002B61CD" w:rsidP="002B61CD">
            <w:pPr>
              <w:pStyle w:val="ac"/>
              <w:widowControl/>
              <w:numPr>
                <w:ilvl w:val="0"/>
                <w:numId w:val="3"/>
              </w:numPr>
              <w:shd w:val="clear" w:color="auto" w:fill="FFFFFF"/>
              <w:jc w:val="both"/>
              <w:rPr>
                <w:sz w:val="28"/>
                <w:szCs w:val="28"/>
              </w:rPr>
            </w:pPr>
            <w:r w:rsidRPr="009702AF">
              <w:rPr>
                <w:sz w:val="28"/>
                <w:szCs w:val="28"/>
              </w:rPr>
              <w:t>Земельные правоотношения: понятие и структура.</w:t>
            </w:r>
          </w:p>
          <w:p w:rsidR="002B61CD" w:rsidRPr="009702AF" w:rsidRDefault="002B61CD" w:rsidP="002B61CD">
            <w:pPr>
              <w:pStyle w:val="ac"/>
              <w:widowControl/>
              <w:numPr>
                <w:ilvl w:val="0"/>
                <w:numId w:val="3"/>
              </w:numPr>
              <w:shd w:val="clear" w:color="auto" w:fill="FFFFFF"/>
              <w:jc w:val="both"/>
              <w:rPr>
                <w:sz w:val="28"/>
                <w:szCs w:val="28"/>
              </w:rPr>
            </w:pPr>
            <w:r w:rsidRPr="009702AF">
              <w:rPr>
                <w:sz w:val="28"/>
                <w:szCs w:val="28"/>
              </w:rPr>
              <w:t xml:space="preserve">Состав земель Республики Беларусь. </w:t>
            </w:r>
          </w:p>
          <w:p w:rsidR="002B61CD" w:rsidRPr="009702AF" w:rsidRDefault="002B61CD" w:rsidP="002B61CD">
            <w:pPr>
              <w:pStyle w:val="ac"/>
              <w:widowControl/>
              <w:numPr>
                <w:ilvl w:val="0"/>
                <w:numId w:val="3"/>
              </w:numPr>
              <w:shd w:val="clear" w:color="auto" w:fill="FFFFFF"/>
              <w:jc w:val="both"/>
              <w:rPr>
                <w:sz w:val="28"/>
                <w:szCs w:val="28"/>
              </w:rPr>
            </w:pPr>
            <w:r w:rsidRPr="009702AF">
              <w:rPr>
                <w:sz w:val="28"/>
                <w:szCs w:val="28"/>
              </w:rPr>
              <w:t>Понятие и сущность правового режима земель.</w:t>
            </w:r>
          </w:p>
          <w:p w:rsidR="002B61CD" w:rsidRPr="009702AF" w:rsidRDefault="002B61CD" w:rsidP="002B61CD">
            <w:pPr>
              <w:pStyle w:val="ac"/>
              <w:widowControl/>
              <w:numPr>
                <w:ilvl w:val="0"/>
                <w:numId w:val="3"/>
              </w:numPr>
              <w:shd w:val="clear" w:color="auto" w:fill="FFFFFF"/>
              <w:jc w:val="both"/>
              <w:rPr>
                <w:sz w:val="28"/>
                <w:szCs w:val="28"/>
              </w:rPr>
            </w:pPr>
            <w:r w:rsidRPr="009702AF">
              <w:rPr>
                <w:sz w:val="28"/>
                <w:szCs w:val="28"/>
              </w:rPr>
              <w:t>Субъекты и объекты земельных правоотношений.</w:t>
            </w:r>
          </w:p>
          <w:p w:rsidR="002B61CD" w:rsidRPr="009702AF" w:rsidRDefault="002B61CD" w:rsidP="002B61CD">
            <w:pPr>
              <w:pStyle w:val="ac"/>
              <w:widowControl/>
              <w:numPr>
                <w:ilvl w:val="0"/>
                <w:numId w:val="3"/>
              </w:numPr>
              <w:shd w:val="clear" w:color="auto" w:fill="FFFFFF"/>
              <w:jc w:val="both"/>
              <w:rPr>
                <w:rStyle w:val="11pt1"/>
                <w:rFonts w:eastAsia="Courier New"/>
                <w:b w:val="0"/>
                <w:bCs w:val="0"/>
                <w:sz w:val="28"/>
                <w:szCs w:val="28"/>
              </w:rPr>
            </w:pPr>
            <w:r w:rsidRPr="009702AF">
              <w:rPr>
                <w:sz w:val="28"/>
                <w:szCs w:val="28"/>
              </w:rPr>
              <w:t>Содержание земельных правоотношений.</w:t>
            </w:r>
          </w:p>
        </w:tc>
        <w:tc>
          <w:tcPr>
            <w:tcW w:w="1022" w:type="dxa"/>
            <w:vAlign w:val="bottom"/>
          </w:tcPr>
          <w:p w:rsidR="002B61CD" w:rsidRPr="004A506C" w:rsidRDefault="002B61CD" w:rsidP="009A5D42">
            <w:pPr>
              <w:pStyle w:val="51"/>
              <w:keepLines/>
              <w:widowControl/>
              <w:shd w:val="clear" w:color="auto" w:fill="auto"/>
              <w:spacing w:line="360" w:lineRule="exact"/>
              <w:ind w:right="12" w:firstLine="0"/>
              <w:jc w:val="center"/>
              <w:rPr>
                <w:rStyle w:val="14"/>
              </w:rPr>
            </w:pPr>
            <w:r w:rsidRPr="004A506C">
              <w:rPr>
                <w:rStyle w:val="14"/>
              </w:rPr>
              <w:t>2</w:t>
            </w: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Pr="00B16575" w:rsidRDefault="002B61CD" w:rsidP="009A5D42">
            <w:pPr>
              <w:pStyle w:val="51"/>
              <w:keepLines/>
              <w:widowControl/>
              <w:shd w:val="clear" w:color="auto" w:fill="auto"/>
              <w:spacing w:line="360" w:lineRule="exact"/>
              <w:ind w:right="12" w:firstLine="0"/>
              <w:jc w:val="center"/>
              <w:rPr>
                <w:rStyle w:val="14"/>
                <w:b/>
              </w:rPr>
            </w:pPr>
          </w:p>
        </w:tc>
        <w:tc>
          <w:tcPr>
            <w:tcW w:w="742" w:type="dxa"/>
          </w:tcPr>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keepLines/>
              <w:widowControl/>
              <w:shd w:val="clear" w:color="auto" w:fill="auto"/>
              <w:spacing w:line="360" w:lineRule="exact"/>
              <w:ind w:right="12" w:firstLine="0"/>
              <w:rPr>
                <w:rStyle w:val="11pt1"/>
                <w:b w:val="0"/>
              </w:rPr>
            </w:pPr>
            <w:r>
              <w:rPr>
                <w:rStyle w:val="11pt1"/>
              </w:rPr>
              <w:t xml:space="preserve">     2</w:t>
            </w: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D14B1B" w:rsidRDefault="002B61CD" w:rsidP="009A5D42">
            <w:pPr>
              <w:pStyle w:val="51"/>
              <w:keepLines/>
              <w:widowControl/>
              <w:shd w:val="clear" w:color="auto" w:fill="auto"/>
              <w:tabs>
                <w:tab w:val="left" w:pos="271"/>
                <w:tab w:val="left" w:pos="366"/>
              </w:tabs>
              <w:spacing w:line="240" w:lineRule="auto"/>
              <w:ind w:firstLine="0"/>
              <w:rPr>
                <w:rStyle w:val="11pt1"/>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Pr="00E54714"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4</w:t>
            </w:r>
          </w:p>
        </w:tc>
        <w:tc>
          <w:tcPr>
            <w:tcW w:w="6957" w:type="dxa"/>
            <w:vAlign w:val="bottom"/>
          </w:tcPr>
          <w:p w:rsidR="002B61CD" w:rsidRPr="009702AF" w:rsidRDefault="002B61CD" w:rsidP="009A5D42">
            <w:pPr>
              <w:widowControl/>
              <w:shd w:val="clear" w:color="auto" w:fill="FFFFFF"/>
              <w:ind w:firstLine="708"/>
              <w:jc w:val="both"/>
              <w:rPr>
                <w:rFonts w:ascii="Times New Roman" w:hAnsi="Times New Roman" w:cs="Times New Roman"/>
                <w:b/>
                <w:sz w:val="28"/>
                <w:szCs w:val="28"/>
              </w:rPr>
            </w:pPr>
            <w:r w:rsidRPr="009702AF">
              <w:rPr>
                <w:rFonts w:ascii="Times New Roman" w:hAnsi="Times New Roman" w:cs="Times New Roman"/>
                <w:sz w:val="28"/>
                <w:szCs w:val="28"/>
              </w:rPr>
              <w:t xml:space="preserve"> </w:t>
            </w:r>
            <w:r w:rsidRPr="009702AF">
              <w:rPr>
                <w:rFonts w:ascii="Times New Roman" w:hAnsi="Times New Roman" w:cs="Times New Roman"/>
                <w:b/>
                <w:sz w:val="28"/>
                <w:szCs w:val="28"/>
              </w:rPr>
              <w:t xml:space="preserve">Тема 4. Право собственности на землю </w:t>
            </w:r>
          </w:p>
          <w:p w:rsidR="002B61CD" w:rsidRPr="009702AF" w:rsidRDefault="002B61CD" w:rsidP="002B61CD">
            <w:pPr>
              <w:pStyle w:val="ac"/>
              <w:widowControl/>
              <w:numPr>
                <w:ilvl w:val="0"/>
                <w:numId w:val="4"/>
              </w:numPr>
              <w:shd w:val="clear" w:color="auto" w:fill="FFFFFF"/>
              <w:jc w:val="both"/>
              <w:rPr>
                <w:bCs/>
                <w:sz w:val="28"/>
                <w:szCs w:val="28"/>
              </w:rPr>
            </w:pPr>
            <w:r w:rsidRPr="009702AF">
              <w:rPr>
                <w:sz w:val="28"/>
                <w:szCs w:val="28"/>
              </w:rPr>
              <w:t>Понятие и признаки права собственности на землю.</w:t>
            </w:r>
          </w:p>
          <w:p w:rsidR="002B61CD" w:rsidRPr="009702AF" w:rsidRDefault="002B61CD" w:rsidP="002B61CD">
            <w:pPr>
              <w:pStyle w:val="ac"/>
              <w:widowControl/>
              <w:numPr>
                <w:ilvl w:val="0"/>
                <w:numId w:val="4"/>
              </w:numPr>
              <w:shd w:val="clear" w:color="auto" w:fill="FFFFFF"/>
              <w:jc w:val="both"/>
              <w:rPr>
                <w:bCs/>
                <w:sz w:val="28"/>
                <w:szCs w:val="28"/>
              </w:rPr>
            </w:pPr>
            <w:r w:rsidRPr="009702AF">
              <w:rPr>
                <w:sz w:val="28"/>
                <w:szCs w:val="28"/>
              </w:rPr>
              <w:t>Формы и виды права собственности на землю.</w:t>
            </w:r>
          </w:p>
          <w:p w:rsidR="002B61CD" w:rsidRPr="009702AF" w:rsidRDefault="002B61CD" w:rsidP="002B61CD">
            <w:pPr>
              <w:pStyle w:val="ac"/>
              <w:widowControl/>
              <w:numPr>
                <w:ilvl w:val="0"/>
                <w:numId w:val="4"/>
              </w:numPr>
              <w:shd w:val="clear" w:color="auto" w:fill="FFFFFF"/>
              <w:jc w:val="both"/>
              <w:rPr>
                <w:rStyle w:val="11pt1"/>
                <w:rFonts w:eastAsia="Courier New"/>
                <w:b w:val="0"/>
                <w:sz w:val="28"/>
                <w:szCs w:val="28"/>
              </w:rPr>
            </w:pPr>
            <w:r w:rsidRPr="009702AF">
              <w:rPr>
                <w:sz w:val="28"/>
                <w:szCs w:val="28"/>
              </w:rPr>
              <w:lastRenderedPageBreak/>
              <w:t>Субъекты и объекты права собственности на землю: право государственной собственности на землю; право собственности на землю иностранных госуда</w:t>
            </w:r>
            <w:r>
              <w:rPr>
                <w:sz w:val="28"/>
                <w:szCs w:val="28"/>
              </w:rPr>
              <w:t>рств, международных организаций</w:t>
            </w:r>
            <w:r w:rsidRPr="009702AF">
              <w:rPr>
                <w:sz w:val="28"/>
                <w:szCs w:val="28"/>
              </w:rPr>
              <w:t>.</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lastRenderedPageBreak/>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bCs/>
                <w:sz w:val="22"/>
                <w:szCs w:val="22"/>
              </w:rPr>
            </w:pPr>
            <w:r>
              <w:rPr>
                <w:bCs/>
                <w:sz w:val="22"/>
                <w:szCs w:val="22"/>
              </w:rPr>
              <w:t xml:space="preserve">     2</w:t>
            </w: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jc w:val="center"/>
              <w:rPr>
                <w:bCs/>
                <w:sz w:val="22"/>
                <w:szCs w:val="22"/>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rPr>
                <w:rStyle w:val="11pt1"/>
                <w:b w:val="0"/>
              </w:rPr>
            </w:pPr>
          </w:p>
        </w:tc>
        <w:tc>
          <w:tcPr>
            <w:tcW w:w="3402" w:type="dxa"/>
            <w:vAlign w:val="bottom"/>
          </w:tcPr>
          <w:p w:rsidR="002B61CD" w:rsidRPr="004F0647"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5</w:t>
            </w:r>
          </w:p>
        </w:tc>
        <w:tc>
          <w:tcPr>
            <w:tcW w:w="6957" w:type="dxa"/>
            <w:vAlign w:val="bottom"/>
          </w:tcPr>
          <w:p w:rsidR="002B61CD" w:rsidRPr="009702AF" w:rsidRDefault="002B61CD" w:rsidP="009A5D42">
            <w:pPr>
              <w:widowControl/>
              <w:shd w:val="clear" w:color="auto" w:fill="FFFFFF"/>
              <w:jc w:val="both"/>
              <w:rPr>
                <w:rFonts w:ascii="Times New Roman" w:hAnsi="Times New Roman" w:cs="Times New Roman"/>
                <w:b/>
                <w:sz w:val="28"/>
                <w:szCs w:val="28"/>
              </w:rPr>
            </w:pPr>
            <w:r w:rsidRPr="009702AF">
              <w:rPr>
                <w:rFonts w:ascii="Times New Roman" w:hAnsi="Times New Roman" w:cs="Times New Roman"/>
                <w:b/>
                <w:sz w:val="28"/>
                <w:szCs w:val="28"/>
              </w:rPr>
              <w:t xml:space="preserve">Тема 5. Правовые формы использования земель </w:t>
            </w:r>
          </w:p>
          <w:p w:rsidR="002B61CD" w:rsidRPr="009702AF" w:rsidRDefault="002B61CD" w:rsidP="002B61CD">
            <w:pPr>
              <w:pStyle w:val="ac"/>
              <w:widowControl/>
              <w:numPr>
                <w:ilvl w:val="0"/>
                <w:numId w:val="5"/>
              </w:numPr>
              <w:shd w:val="clear" w:color="auto" w:fill="FFFFFF"/>
              <w:jc w:val="both"/>
              <w:rPr>
                <w:sz w:val="28"/>
                <w:szCs w:val="28"/>
              </w:rPr>
            </w:pPr>
            <w:r w:rsidRPr="009702AF">
              <w:rPr>
                <w:sz w:val="28"/>
                <w:szCs w:val="28"/>
              </w:rPr>
              <w:t>Понятие и признаки прав на землю лиц, не являющихся собственниками земельных участков.</w:t>
            </w:r>
          </w:p>
          <w:p w:rsidR="002B61CD" w:rsidRPr="009702AF" w:rsidRDefault="002B61CD" w:rsidP="002B61CD">
            <w:pPr>
              <w:pStyle w:val="ac"/>
              <w:widowControl/>
              <w:numPr>
                <w:ilvl w:val="0"/>
                <w:numId w:val="5"/>
              </w:numPr>
              <w:shd w:val="clear" w:color="auto" w:fill="FFFFFF"/>
              <w:ind w:left="157" w:firstLine="0"/>
              <w:jc w:val="both"/>
              <w:rPr>
                <w:sz w:val="28"/>
                <w:szCs w:val="28"/>
              </w:rPr>
            </w:pPr>
            <w:r w:rsidRPr="009702AF">
              <w:rPr>
                <w:sz w:val="28"/>
                <w:szCs w:val="28"/>
              </w:rPr>
              <w:t>Правовые формы использования земельных участков лицами, не являющихся собственниками: право общедоступного землепользования; право пожизненного наследуемого владения земельными участками</w:t>
            </w:r>
          </w:p>
          <w:p w:rsidR="002B61CD" w:rsidRPr="009702AF" w:rsidRDefault="002B61CD" w:rsidP="009A5D42">
            <w:pPr>
              <w:widowControl/>
              <w:shd w:val="clear" w:color="auto" w:fill="FFFFFF"/>
              <w:jc w:val="both"/>
              <w:rPr>
                <w:rStyle w:val="11pt1"/>
                <w:rFonts w:eastAsia="Courier New"/>
                <w:b w:val="0"/>
                <w:bCs w:val="0"/>
                <w:sz w:val="28"/>
                <w:szCs w:val="28"/>
              </w:rPr>
            </w:pPr>
          </w:p>
          <w:p w:rsidR="002B61CD" w:rsidRPr="009702AF" w:rsidRDefault="002B61CD" w:rsidP="009A5D42">
            <w:pPr>
              <w:widowControl/>
              <w:shd w:val="clear" w:color="auto" w:fill="FFFFFF"/>
              <w:jc w:val="both"/>
              <w:rPr>
                <w:rStyle w:val="11pt1"/>
                <w:rFonts w:eastAsia="Courier New"/>
                <w:b w:val="0"/>
                <w:bCs w:val="0"/>
                <w:sz w:val="28"/>
                <w:szCs w:val="28"/>
              </w:rPr>
            </w:pP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2</w:t>
            </w:r>
          </w:p>
          <w:p w:rsidR="002B61CD" w:rsidRDefault="002B61CD" w:rsidP="009A5D42">
            <w:pPr>
              <w:pStyle w:val="51"/>
              <w:shd w:val="clear" w:color="auto" w:fill="auto"/>
              <w:spacing w:line="360" w:lineRule="exact"/>
              <w:ind w:right="12" w:firstLine="0"/>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6</w:t>
            </w:r>
          </w:p>
        </w:tc>
        <w:tc>
          <w:tcPr>
            <w:tcW w:w="6957" w:type="dxa"/>
            <w:vAlign w:val="bottom"/>
          </w:tcPr>
          <w:p w:rsidR="002B61CD" w:rsidRPr="009702AF" w:rsidRDefault="002B61CD" w:rsidP="009A5D42">
            <w:pPr>
              <w:widowControl/>
              <w:shd w:val="clear" w:color="auto" w:fill="FFFFFF"/>
              <w:ind w:firstLine="708"/>
              <w:jc w:val="both"/>
              <w:rPr>
                <w:rFonts w:ascii="Times New Roman" w:hAnsi="Times New Roman" w:cs="Times New Roman"/>
                <w:b/>
                <w:sz w:val="28"/>
                <w:szCs w:val="28"/>
              </w:rPr>
            </w:pPr>
            <w:r w:rsidRPr="009702AF">
              <w:rPr>
                <w:rFonts w:ascii="Times New Roman" w:hAnsi="Times New Roman" w:cs="Times New Roman"/>
                <w:sz w:val="28"/>
                <w:szCs w:val="28"/>
              </w:rPr>
              <w:t xml:space="preserve"> </w:t>
            </w:r>
            <w:r w:rsidRPr="009702AF">
              <w:rPr>
                <w:rFonts w:ascii="Times New Roman" w:hAnsi="Times New Roman" w:cs="Times New Roman"/>
                <w:b/>
                <w:sz w:val="28"/>
                <w:szCs w:val="28"/>
              </w:rPr>
              <w:t xml:space="preserve">Тема 6. Правовое регулирование оборота земельных участков </w:t>
            </w:r>
          </w:p>
          <w:p w:rsidR="002B61CD" w:rsidRPr="009702AF" w:rsidRDefault="002B61CD" w:rsidP="002B61CD">
            <w:pPr>
              <w:pStyle w:val="ac"/>
              <w:widowControl/>
              <w:numPr>
                <w:ilvl w:val="0"/>
                <w:numId w:val="6"/>
              </w:numPr>
              <w:shd w:val="clear" w:color="auto" w:fill="FFFFFF"/>
              <w:jc w:val="both"/>
              <w:rPr>
                <w:sz w:val="28"/>
                <w:szCs w:val="28"/>
              </w:rPr>
            </w:pPr>
            <w:r w:rsidRPr="009702AF">
              <w:rPr>
                <w:sz w:val="28"/>
                <w:szCs w:val="28"/>
              </w:rPr>
              <w:t xml:space="preserve">Понятие и особенности совершения сделок с земельными участками. </w:t>
            </w:r>
          </w:p>
          <w:p w:rsidR="002B61CD" w:rsidRPr="009702AF" w:rsidRDefault="002B61CD" w:rsidP="002B61CD">
            <w:pPr>
              <w:pStyle w:val="ac"/>
              <w:widowControl/>
              <w:numPr>
                <w:ilvl w:val="0"/>
                <w:numId w:val="6"/>
              </w:numPr>
              <w:shd w:val="clear" w:color="auto" w:fill="FFFFFF"/>
              <w:jc w:val="both"/>
              <w:rPr>
                <w:sz w:val="28"/>
                <w:szCs w:val="28"/>
              </w:rPr>
            </w:pPr>
            <w:r w:rsidRPr="009702AF">
              <w:rPr>
                <w:sz w:val="28"/>
                <w:szCs w:val="28"/>
              </w:rPr>
              <w:t xml:space="preserve">Отчуждение земельных участков (купля-продажа, мена, дарение, рента). </w:t>
            </w:r>
          </w:p>
          <w:p w:rsidR="002B61CD" w:rsidRPr="009702AF" w:rsidRDefault="002B61CD" w:rsidP="002B61CD">
            <w:pPr>
              <w:pStyle w:val="ac"/>
              <w:widowControl/>
              <w:numPr>
                <w:ilvl w:val="0"/>
                <w:numId w:val="6"/>
              </w:numPr>
              <w:shd w:val="clear" w:color="auto" w:fill="FFFFFF"/>
              <w:jc w:val="both"/>
              <w:rPr>
                <w:sz w:val="28"/>
                <w:szCs w:val="28"/>
              </w:rPr>
            </w:pPr>
            <w:r w:rsidRPr="009702AF">
              <w:rPr>
                <w:sz w:val="28"/>
                <w:szCs w:val="28"/>
              </w:rPr>
              <w:t xml:space="preserve">Ипотека земельных участков. </w:t>
            </w:r>
          </w:p>
          <w:p w:rsidR="002B61CD" w:rsidRPr="009702AF" w:rsidRDefault="002B61CD" w:rsidP="002B61CD">
            <w:pPr>
              <w:pStyle w:val="ac"/>
              <w:widowControl/>
              <w:numPr>
                <w:ilvl w:val="0"/>
                <w:numId w:val="6"/>
              </w:numPr>
              <w:shd w:val="clear" w:color="auto" w:fill="FFFFFF"/>
              <w:jc w:val="both"/>
              <w:rPr>
                <w:sz w:val="28"/>
                <w:szCs w:val="28"/>
              </w:rPr>
            </w:pPr>
            <w:r w:rsidRPr="009702AF">
              <w:rPr>
                <w:sz w:val="28"/>
                <w:szCs w:val="28"/>
              </w:rPr>
              <w:t>Залог права аренды земельных участков.</w:t>
            </w:r>
          </w:p>
          <w:p w:rsidR="002B61CD" w:rsidRPr="009702AF" w:rsidRDefault="002B61CD" w:rsidP="002B61CD">
            <w:pPr>
              <w:pStyle w:val="ac"/>
              <w:widowControl/>
              <w:numPr>
                <w:ilvl w:val="0"/>
                <w:numId w:val="6"/>
              </w:numPr>
              <w:shd w:val="clear" w:color="auto" w:fill="FFFFFF"/>
              <w:jc w:val="both"/>
              <w:rPr>
                <w:rStyle w:val="11pt1"/>
                <w:rFonts w:eastAsia="Courier New"/>
                <w:b w:val="0"/>
                <w:bCs w:val="0"/>
                <w:sz w:val="28"/>
                <w:szCs w:val="28"/>
              </w:rPr>
            </w:pPr>
            <w:r w:rsidRPr="009702AF">
              <w:rPr>
                <w:sz w:val="28"/>
                <w:szCs w:val="28"/>
              </w:rPr>
              <w:t>Установление и прекращение земельных сервитутов.</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2</w:t>
            </w: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7</w:t>
            </w:r>
          </w:p>
        </w:tc>
        <w:tc>
          <w:tcPr>
            <w:tcW w:w="6957" w:type="dxa"/>
            <w:vAlign w:val="bottom"/>
          </w:tcPr>
          <w:p w:rsidR="002B61CD" w:rsidRPr="009702AF" w:rsidRDefault="002B61CD" w:rsidP="009A5D42">
            <w:pPr>
              <w:widowControl/>
              <w:shd w:val="clear" w:color="auto" w:fill="FFFFFF"/>
              <w:ind w:firstLine="157"/>
              <w:jc w:val="both"/>
              <w:rPr>
                <w:rFonts w:ascii="Times New Roman" w:hAnsi="Times New Roman" w:cs="Times New Roman"/>
                <w:b/>
                <w:sz w:val="28"/>
                <w:szCs w:val="28"/>
              </w:rPr>
            </w:pPr>
            <w:r w:rsidRPr="009702AF">
              <w:rPr>
                <w:rFonts w:ascii="Times New Roman" w:hAnsi="Times New Roman" w:cs="Times New Roman"/>
                <w:b/>
                <w:sz w:val="28"/>
                <w:szCs w:val="28"/>
              </w:rPr>
              <w:t xml:space="preserve">Тема 7. Государственное регулирование в области использования и охраны земель </w:t>
            </w:r>
          </w:p>
          <w:p w:rsidR="002B61CD" w:rsidRPr="009702AF" w:rsidRDefault="002B61CD" w:rsidP="002B61CD">
            <w:pPr>
              <w:pStyle w:val="ac"/>
              <w:widowControl/>
              <w:numPr>
                <w:ilvl w:val="0"/>
                <w:numId w:val="7"/>
              </w:numPr>
              <w:shd w:val="clear" w:color="auto" w:fill="FFFFFF"/>
              <w:rPr>
                <w:b/>
                <w:sz w:val="28"/>
                <w:szCs w:val="28"/>
              </w:rPr>
            </w:pPr>
            <w:r w:rsidRPr="009702AF">
              <w:rPr>
                <w:sz w:val="28"/>
                <w:szCs w:val="28"/>
              </w:rPr>
              <w:t xml:space="preserve">Понятие и общая характеристика государственного регулирования и управления в области использования и охраны земель. </w:t>
            </w:r>
          </w:p>
          <w:p w:rsidR="002B61CD" w:rsidRPr="009702AF" w:rsidRDefault="002B61CD" w:rsidP="002B61CD">
            <w:pPr>
              <w:pStyle w:val="ac"/>
              <w:widowControl/>
              <w:numPr>
                <w:ilvl w:val="0"/>
                <w:numId w:val="7"/>
              </w:numPr>
              <w:shd w:val="clear" w:color="auto" w:fill="FFFFFF"/>
              <w:rPr>
                <w:b/>
                <w:sz w:val="28"/>
                <w:szCs w:val="28"/>
              </w:rPr>
            </w:pPr>
            <w:r w:rsidRPr="009702AF">
              <w:rPr>
                <w:sz w:val="28"/>
                <w:szCs w:val="28"/>
              </w:rPr>
              <w:t xml:space="preserve">Система и компетенция органов государственного регулирования и управления в области использования и охраны земель. </w:t>
            </w:r>
          </w:p>
          <w:p w:rsidR="002B61CD" w:rsidRPr="009702AF" w:rsidRDefault="002B61CD" w:rsidP="002B61CD">
            <w:pPr>
              <w:pStyle w:val="ac"/>
              <w:widowControl/>
              <w:numPr>
                <w:ilvl w:val="0"/>
                <w:numId w:val="7"/>
              </w:numPr>
              <w:shd w:val="clear" w:color="auto" w:fill="FFFFFF"/>
              <w:rPr>
                <w:rStyle w:val="11pt1"/>
                <w:rFonts w:eastAsia="Courier New"/>
                <w:bCs w:val="0"/>
                <w:sz w:val="28"/>
                <w:szCs w:val="28"/>
              </w:rPr>
            </w:pPr>
            <w:r w:rsidRPr="009702AF">
              <w:rPr>
                <w:sz w:val="28"/>
                <w:szCs w:val="28"/>
              </w:rPr>
              <w:t xml:space="preserve">Органы общей компетенции и органы специальной компетенции области использования и охраны земель.  </w:t>
            </w:r>
          </w:p>
        </w:tc>
        <w:tc>
          <w:tcPr>
            <w:tcW w:w="1022" w:type="dxa"/>
            <w:vAlign w:val="bottom"/>
          </w:tcPr>
          <w:p w:rsidR="002B61CD" w:rsidRPr="00B16575" w:rsidRDefault="002B61CD" w:rsidP="009A5D42">
            <w:pPr>
              <w:pStyle w:val="51"/>
              <w:shd w:val="clear" w:color="auto" w:fill="auto"/>
              <w:spacing w:line="360" w:lineRule="exact"/>
              <w:ind w:right="12" w:firstLine="0"/>
              <w:jc w:val="center"/>
              <w:rPr>
                <w:rStyle w:val="14"/>
                <w:b/>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bCs/>
                <w:sz w:val="22"/>
                <w:szCs w:val="22"/>
              </w:rPr>
            </w:pPr>
            <w:r>
              <w:rPr>
                <w:bCs/>
                <w:sz w:val="22"/>
                <w:szCs w:val="22"/>
              </w:rPr>
              <w:t xml:space="preserve">      2</w:t>
            </w:r>
          </w:p>
          <w:p w:rsidR="002B61CD"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jc w:val="center"/>
              <w:rPr>
                <w:rStyle w:val="11pt1"/>
              </w:rPr>
            </w:pPr>
          </w:p>
          <w:p w:rsidR="002B61CD" w:rsidRPr="00546719"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1</w:t>
            </w:r>
          </w:p>
        </w:tc>
        <w:tc>
          <w:tcPr>
            <w:tcW w:w="3402" w:type="dxa"/>
            <w:vAlign w:val="bottom"/>
          </w:tcPr>
          <w:p w:rsidR="002B61CD" w:rsidRPr="00190E51" w:rsidRDefault="002B61CD" w:rsidP="009A5D42">
            <w:pPr>
              <w:pStyle w:val="51"/>
              <w:shd w:val="clear" w:color="auto" w:fill="auto"/>
              <w:tabs>
                <w:tab w:val="left" w:pos="271"/>
                <w:tab w:val="left" w:pos="366"/>
              </w:tabs>
              <w:spacing w:line="240" w:lineRule="auto"/>
              <w:ind w:firstLine="0"/>
              <w:rPr>
                <w:rStyle w:val="11pt1"/>
                <w:b w:val="0"/>
              </w:rPr>
            </w:pPr>
            <w:r>
              <w:rPr>
                <w:rStyle w:val="11pt1"/>
              </w:rPr>
              <w:t>Опрос, решение задач, выполнение практических заданий</w:t>
            </w:r>
          </w:p>
          <w:p w:rsidR="002B61CD" w:rsidRPr="00CB08CB" w:rsidRDefault="002B61CD" w:rsidP="009A5D42">
            <w:pPr>
              <w:pStyle w:val="51"/>
              <w:shd w:val="clear" w:color="auto" w:fill="auto"/>
              <w:tabs>
                <w:tab w:val="left" w:pos="271"/>
                <w:tab w:val="left" w:pos="366"/>
              </w:tabs>
              <w:spacing w:line="240" w:lineRule="auto"/>
              <w:ind w:firstLine="0"/>
              <w:rPr>
                <w:rStyle w:val="11pt1"/>
                <w:b w:val="0"/>
              </w:rPr>
            </w:pPr>
          </w:p>
          <w:p w:rsidR="002B61CD" w:rsidRPr="00CB08CB"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8</w:t>
            </w:r>
          </w:p>
        </w:tc>
        <w:tc>
          <w:tcPr>
            <w:tcW w:w="6957" w:type="dxa"/>
            <w:vAlign w:val="bottom"/>
          </w:tcPr>
          <w:p w:rsidR="002B61CD" w:rsidRPr="009702AF" w:rsidRDefault="002B61CD" w:rsidP="009A5D42">
            <w:pPr>
              <w:widowControl/>
              <w:shd w:val="clear" w:color="auto" w:fill="FFFFFF"/>
              <w:ind w:firstLine="708"/>
              <w:jc w:val="both"/>
              <w:rPr>
                <w:rFonts w:ascii="Times New Roman" w:hAnsi="Times New Roman" w:cs="Times New Roman"/>
                <w:b/>
                <w:sz w:val="28"/>
                <w:szCs w:val="28"/>
              </w:rPr>
            </w:pPr>
            <w:r w:rsidRPr="009702AF">
              <w:rPr>
                <w:rFonts w:ascii="Times New Roman" w:hAnsi="Times New Roman" w:cs="Times New Roman"/>
                <w:b/>
                <w:sz w:val="28"/>
                <w:szCs w:val="28"/>
              </w:rPr>
              <w:t xml:space="preserve">Тема 8. Распределение и перераспределение земель </w:t>
            </w:r>
          </w:p>
          <w:p w:rsidR="002B61CD" w:rsidRPr="009702AF" w:rsidRDefault="002B61CD" w:rsidP="002B61CD">
            <w:pPr>
              <w:pStyle w:val="ac"/>
              <w:widowControl/>
              <w:numPr>
                <w:ilvl w:val="0"/>
                <w:numId w:val="8"/>
              </w:numPr>
              <w:shd w:val="clear" w:color="auto" w:fill="FFFFFF"/>
              <w:rPr>
                <w:sz w:val="28"/>
                <w:szCs w:val="28"/>
                <w:lang w:bidi="ar-SA"/>
              </w:rPr>
            </w:pPr>
            <w:r w:rsidRPr="009702AF">
              <w:rPr>
                <w:sz w:val="28"/>
                <w:szCs w:val="28"/>
              </w:rPr>
              <w:lastRenderedPageBreak/>
              <w:t>Порядок предоставления земельных участков, находящихся в государственной собственности.</w:t>
            </w:r>
          </w:p>
          <w:p w:rsidR="002B61CD" w:rsidRPr="009702AF" w:rsidRDefault="002B61CD" w:rsidP="002B61CD">
            <w:pPr>
              <w:pStyle w:val="ac"/>
              <w:widowControl/>
              <w:numPr>
                <w:ilvl w:val="0"/>
                <w:numId w:val="8"/>
              </w:numPr>
              <w:shd w:val="clear" w:color="auto" w:fill="FFFFFF"/>
              <w:rPr>
                <w:sz w:val="28"/>
                <w:szCs w:val="28"/>
                <w:lang w:bidi="ar-SA"/>
              </w:rPr>
            </w:pPr>
            <w:r w:rsidRPr="009702AF">
              <w:rPr>
                <w:sz w:val="28"/>
                <w:szCs w:val="28"/>
              </w:rPr>
              <w:t>Порядок передачи земельных участков в государственную и частную собственность.</w:t>
            </w:r>
          </w:p>
          <w:p w:rsidR="002B61CD" w:rsidRPr="009702AF" w:rsidRDefault="002B61CD" w:rsidP="002B61CD">
            <w:pPr>
              <w:pStyle w:val="ac"/>
              <w:widowControl/>
              <w:numPr>
                <w:ilvl w:val="0"/>
                <w:numId w:val="8"/>
              </w:numPr>
              <w:shd w:val="clear" w:color="auto" w:fill="FFFFFF"/>
              <w:rPr>
                <w:sz w:val="28"/>
                <w:szCs w:val="28"/>
                <w:lang w:bidi="ar-SA"/>
              </w:rPr>
            </w:pPr>
            <w:r w:rsidRPr="009702AF">
              <w:rPr>
                <w:sz w:val="28"/>
                <w:szCs w:val="28"/>
              </w:rPr>
              <w:t xml:space="preserve">Аукционный порядок распределения земельных участков. </w:t>
            </w:r>
          </w:p>
          <w:p w:rsidR="002B61CD" w:rsidRPr="009702AF" w:rsidRDefault="002B61CD" w:rsidP="002B61CD">
            <w:pPr>
              <w:pStyle w:val="ac"/>
              <w:widowControl/>
              <w:numPr>
                <w:ilvl w:val="0"/>
                <w:numId w:val="8"/>
              </w:numPr>
              <w:shd w:val="clear" w:color="auto" w:fill="FFFFFF"/>
              <w:rPr>
                <w:rStyle w:val="11pt1"/>
                <w:rFonts w:eastAsia="Courier New"/>
                <w:b w:val="0"/>
                <w:bCs w:val="0"/>
                <w:sz w:val="28"/>
                <w:szCs w:val="28"/>
                <w:lang w:bidi="ar-SA"/>
              </w:rPr>
            </w:pPr>
            <w:r w:rsidRPr="009702AF">
              <w:rPr>
                <w:sz w:val="28"/>
                <w:szCs w:val="28"/>
              </w:rPr>
              <w:t>Изъятие земельных участков для государственных нужд.</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lastRenderedPageBreak/>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vAlign w:val="bottom"/>
          </w:tcPr>
          <w:p w:rsidR="002B61CD" w:rsidRPr="00C02D5A" w:rsidRDefault="002B61CD" w:rsidP="009A5D42">
            <w:pPr>
              <w:pStyle w:val="51"/>
              <w:shd w:val="clear" w:color="auto" w:fill="auto"/>
              <w:spacing w:line="360" w:lineRule="exact"/>
              <w:ind w:right="12" w:firstLine="0"/>
              <w:rPr>
                <w:rStyle w:val="11pt1"/>
                <w:b w:val="0"/>
              </w:rPr>
            </w:pPr>
            <w:r>
              <w:rPr>
                <w:rStyle w:val="11pt1"/>
              </w:rPr>
              <w:lastRenderedPageBreak/>
              <w:t xml:space="preserve">      2 (С)</w:t>
            </w: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9</w:t>
            </w:r>
          </w:p>
        </w:tc>
        <w:tc>
          <w:tcPr>
            <w:tcW w:w="6957" w:type="dxa"/>
            <w:vAlign w:val="bottom"/>
          </w:tcPr>
          <w:p w:rsidR="002B61CD" w:rsidRPr="009702AF" w:rsidRDefault="002B61CD" w:rsidP="009A5D42">
            <w:pPr>
              <w:widowControl/>
              <w:shd w:val="clear" w:color="auto" w:fill="FFFFFF"/>
              <w:jc w:val="both"/>
              <w:rPr>
                <w:rFonts w:ascii="Times New Roman" w:hAnsi="Times New Roman" w:cs="Times New Roman"/>
                <w:b/>
                <w:sz w:val="28"/>
                <w:szCs w:val="28"/>
              </w:rPr>
            </w:pPr>
            <w:r w:rsidRPr="009702AF">
              <w:rPr>
                <w:rFonts w:ascii="Times New Roman" w:hAnsi="Times New Roman" w:cs="Times New Roman"/>
                <w:b/>
                <w:sz w:val="28"/>
                <w:szCs w:val="28"/>
              </w:rPr>
              <w:t xml:space="preserve">Тема 9. Разрешение земельных споров </w:t>
            </w:r>
          </w:p>
          <w:p w:rsidR="002B61CD" w:rsidRPr="009702AF" w:rsidRDefault="002B61CD" w:rsidP="002B61CD">
            <w:pPr>
              <w:pStyle w:val="ac"/>
              <w:widowControl/>
              <w:numPr>
                <w:ilvl w:val="0"/>
                <w:numId w:val="9"/>
              </w:numPr>
              <w:shd w:val="clear" w:color="auto" w:fill="FFFFFF"/>
              <w:jc w:val="both"/>
              <w:rPr>
                <w:b/>
                <w:sz w:val="28"/>
                <w:szCs w:val="28"/>
              </w:rPr>
            </w:pPr>
            <w:r w:rsidRPr="009702AF">
              <w:rPr>
                <w:sz w:val="28"/>
                <w:szCs w:val="28"/>
              </w:rPr>
              <w:t>Понятие и классификация земельных споров.</w:t>
            </w:r>
          </w:p>
          <w:p w:rsidR="002B61CD" w:rsidRPr="009702AF" w:rsidRDefault="002B61CD" w:rsidP="002B61CD">
            <w:pPr>
              <w:pStyle w:val="ac"/>
              <w:widowControl/>
              <w:numPr>
                <w:ilvl w:val="0"/>
                <w:numId w:val="9"/>
              </w:numPr>
              <w:shd w:val="clear" w:color="auto" w:fill="FFFFFF"/>
              <w:jc w:val="both"/>
              <w:rPr>
                <w:b/>
                <w:sz w:val="28"/>
                <w:szCs w:val="28"/>
              </w:rPr>
            </w:pPr>
            <w:r w:rsidRPr="009702AF">
              <w:rPr>
                <w:sz w:val="28"/>
                <w:szCs w:val="28"/>
              </w:rPr>
              <w:t xml:space="preserve">Система и компетенция государственных органов по разрешению земельных споров. </w:t>
            </w:r>
          </w:p>
          <w:p w:rsidR="002B61CD" w:rsidRPr="009702AF" w:rsidRDefault="002B61CD" w:rsidP="002B61CD">
            <w:pPr>
              <w:pStyle w:val="ac"/>
              <w:widowControl/>
              <w:numPr>
                <w:ilvl w:val="0"/>
                <w:numId w:val="9"/>
              </w:numPr>
              <w:shd w:val="clear" w:color="auto" w:fill="FFFFFF"/>
              <w:jc w:val="both"/>
              <w:rPr>
                <w:b/>
                <w:sz w:val="28"/>
                <w:szCs w:val="28"/>
              </w:rPr>
            </w:pPr>
            <w:r w:rsidRPr="009702AF">
              <w:rPr>
                <w:sz w:val="28"/>
                <w:szCs w:val="28"/>
              </w:rPr>
              <w:t xml:space="preserve">Порядок разрешения земельных споров исполнительными комитетами. </w:t>
            </w:r>
          </w:p>
          <w:p w:rsidR="002B61CD" w:rsidRPr="009702AF" w:rsidRDefault="002B61CD" w:rsidP="002B61CD">
            <w:pPr>
              <w:pStyle w:val="ac"/>
              <w:widowControl/>
              <w:numPr>
                <w:ilvl w:val="0"/>
                <w:numId w:val="9"/>
              </w:numPr>
              <w:shd w:val="clear" w:color="auto" w:fill="FFFFFF"/>
              <w:jc w:val="both"/>
              <w:rPr>
                <w:rStyle w:val="11pt1"/>
                <w:rFonts w:eastAsia="Courier New"/>
                <w:bCs w:val="0"/>
                <w:sz w:val="28"/>
                <w:szCs w:val="28"/>
              </w:rPr>
            </w:pPr>
            <w:r w:rsidRPr="009702AF">
              <w:rPr>
                <w:sz w:val="28"/>
                <w:szCs w:val="28"/>
              </w:rPr>
              <w:t xml:space="preserve">Судебный порядок разрешения земельных споров. </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2 (С)</w:t>
            </w: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10</w:t>
            </w:r>
          </w:p>
        </w:tc>
        <w:tc>
          <w:tcPr>
            <w:tcW w:w="6957" w:type="dxa"/>
            <w:vAlign w:val="bottom"/>
          </w:tcPr>
          <w:p w:rsidR="002B61CD" w:rsidRPr="009702AF" w:rsidRDefault="002B61CD" w:rsidP="009A5D42">
            <w:pPr>
              <w:widowControl/>
              <w:shd w:val="clear" w:color="auto" w:fill="FFFFFF"/>
              <w:jc w:val="both"/>
              <w:rPr>
                <w:rFonts w:ascii="Times New Roman" w:hAnsi="Times New Roman" w:cs="Times New Roman"/>
                <w:b/>
                <w:sz w:val="28"/>
                <w:szCs w:val="28"/>
              </w:rPr>
            </w:pPr>
            <w:r w:rsidRPr="009702AF">
              <w:rPr>
                <w:rFonts w:ascii="Times New Roman" w:hAnsi="Times New Roman" w:cs="Times New Roman"/>
                <w:sz w:val="28"/>
                <w:szCs w:val="28"/>
              </w:rPr>
              <w:t xml:space="preserve"> </w:t>
            </w:r>
            <w:r w:rsidRPr="009702AF">
              <w:rPr>
                <w:rFonts w:ascii="Times New Roman" w:hAnsi="Times New Roman" w:cs="Times New Roman"/>
                <w:b/>
                <w:sz w:val="28"/>
                <w:szCs w:val="28"/>
              </w:rPr>
              <w:t xml:space="preserve">Тема 10. Ответственность за нарушение законодательства об охране и использовании земель </w:t>
            </w:r>
          </w:p>
          <w:p w:rsidR="002B61CD" w:rsidRPr="009702AF" w:rsidRDefault="002B61CD" w:rsidP="002B61CD">
            <w:pPr>
              <w:pStyle w:val="ac"/>
              <w:widowControl/>
              <w:numPr>
                <w:ilvl w:val="0"/>
                <w:numId w:val="10"/>
              </w:numPr>
              <w:shd w:val="clear" w:color="auto" w:fill="FFFFFF"/>
              <w:rPr>
                <w:sz w:val="28"/>
                <w:szCs w:val="28"/>
                <w:lang w:bidi="ar-SA"/>
              </w:rPr>
            </w:pPr>
            <w:r w:rsidRPr="009702AF">
              <w:rPr>
                <w:sz w:val="28"/>
                <w:szCs w:val="28"/>
              </w:rPr>
              <w:t xml:space="preserve">Понятие и виды земельных правонарушений. </w:t>
            </w:r>
          </w:p>
          <w:p w:rsidR="002B61CD" w:rsidRPr="009702AF" w:rsidRDefault="002B61CD" w:rsidP="002B61CD">
            <w:pPr>
              <w:pStyle w:val="ac"/>
              <w:widowControl/>
              <w:numPr>
                <w:ilvl w:val="0"/>
                <w:numId w:val="10"/>
              </w:numPr>
              <w:shd w:val="clear" w:color="auto" w:fill="FFFFFF"/>
              <w:rPr>
                <w:sz w:val="28"/>
                <w:szCs w:val="28"/>
                <w:lang w:bidi="ar-SA"/>
              </w:rPr>
            </w:pPr>
            <w:r w:rsidRPr="009702AF">
              <w:rPr>
                <w:sz w:val="28"/>
                <w:szCs w:val="28"/>
              </w:rPr>
              <w:t xml:space="preserve">Состав земельного правонарушения. </w:t>
            </w:r>
          </w:p>
          <w:p w:rsidR="002B61CD" w:rsidRPr="009702AF" w:rsidRDefault="002B61CD" w:rsidP="002B61CD">
            <w:pPr>
              <w:pStyle w:val="ac"/>
              <w:widowControl/>
              <w:numPr>
                <w:ilvl w:val="0"/>
                <w:numId w:val="10"/>
              </w:numPr>
              <w:shd w:val="clear" w:color="auto" w:fill="FFFFFF"/>
              <w:rPr>
                <w:sz w:val="28"/>
                <w:szCs w:val="28"/>
                <w:lang w:bidi="ar-SA"/>
              </w:rPr>
            </w:pPr>
            <w:r w:rsidRPr="009702AF">
              <w:rPr>
                <w:sz w:val="28"/>
                <w:szCs w:val="28"/>
              </w:rPr>
              <w:t xml:space="preserve">Понятие и сущность юридической ответственности за нарушение земельного законодательства. </w:t>
            </w:r>
          </w:p>
          <w:p w:rsidR="002B61CD" w:rsidRPr="009702AF" w:rsidRDefault="002B61CD" w:rsidP="002B61CD">
            <w:pPr>
              <w:pStyle w:val="ac"/>
              <w:widowControl/>
              <w:numPr>
                <w:ilvl w:val="0"/>
                <w:numId w:val="10"/>
              </w:numPr>
              <w:shd w:val="clear" w:color="auto" w:fill="FFFFFF"/>
              <w:rPr>
                <w:rStyle w:val="11pt1"/>
                <w:rFonts w:eastAsia="Courier New"/>
                <w:b w:val="0"/>
                <w:bCs w:val="0"/>
                <w:sz w:val="28"/>
                <w:szCs w:val="28"/>
                <w:lang w:bidi="ar-SA"/>
              </w:rPr>
            </w:pPr>
            <w:r w:rsidRPr="009702AF">
              <w:rPr>
                <w:sz w:val="28"/>
                <w:szCs w:val="28"/>
              </w:rPr>
              <w:t>Виды юридической ответственности за нарушение земельного законодательства.</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2</w:t>
            </w: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11</w:t>
            </w:r>
          </w:p>
        </w:tc>
        <w:tc>
          <w:tcPr>
            <w:tcW w:w="6957" w:type="dxa"/>
            <w:vAlign w:val="bottom"/>
          </w:tcPr>
          <w:p w:rsidR="002B61CD" w:rsidRPr="009702AF" w:rsidRDefault="002B61CD" w:rsidP="009A5D42">
            <w:pPr>
              <w:widowControl/>
              <w:shd w:val="clear" w:color="auto" w:fill="FFFFFF"/>
              <w:jc w:val="both"/>
              <w:rPr>
                <w:rFonts w:ascii="Times New Roman" w:hAnsi="Times New Roman" w:cs="Times New Roman"/>
                <w:b/>
                <w:sz w:val="28"/>
                <w:szCs w:val="28"/>
              </w:rPr>
            </w:pPr>
            <w:r w:rsidRPr="009702AF">
              <w:rPr>
                <w:rFonts w:ascii="Times New Roman" w:hAnsi="Times New Roman" w:cs="Times New Roman"/>
                <w:b/>
                <w:sz w:val="28"/>
                <w:szCs w:val="28"/>
              </w:rPr>
              <w:t xml:space="preserve">Тема 11. Правовая охрана земель </w:t>
            </w:r>
          </w:p>
          <w:p w:rsidR="002B61CD" w:rsidRPr="009702AF" w:rsidRDefault="002B61CD" w:rsidP="002B61CD">
            <w:pPr>
              <w:pStyle w:val="ac"/>
              <w:widowControl/>
              <w:numPr>
                <w:ilvl w:val="0"/>
                <w:numId w:val="11"/>
              </w:numPr>
              <w:shd w:val="clear" w:color="auto" w:fill="FFFFFF"/>
              <w:rPr>
                <w:b/>
                <w:sz w:val="28"/>
                <w:szCs w:val="28"/>
              </w:rPr>
            </w:pPr>
            <w:r w:rsidRPr="009702AF">
              <w:rPr>
                <w:sz w:val="28"/>
                <w:szCs w:val="28"/>
              </w:rPr>
              <w:t>Понятие и содержание правовой охраны земель.</w:t>
            </w:r>
          </w:p>
          <w:p w:rsidR="002B61CD" w:rsidRPr="009702AF" w:rsidRDefault="002B61CD" w:rsidP="002B61CD">
            <w:pPr>
              <w:pStyle w:val="ac"/>
              <w:widowControl/>
              <w:numPr>
                <w:ilvl w:val="0"/>
                <w:numId w:val="11"/>
              </w:numPr>
              <w:shd w:val="clear" w:color="auto" w:fill="FFFFFF"/>
              <w:rPr>
                <w:b/>
                <w:sz w:val="28"/>
                <w:szCs w:val="28"/>
              </w:rPr>
            </w:pPr>
            <w:r w:rsidRPr="009702AF">
              <w:rPr>
                <w:sz w:val="28"/>
                <w:szCs w:val="28"/>
              </w:rPr>
              <w:t xml:space="preserve">Правовая охрана земель в процессе хозяйственной деятельности. </w:t>
            </w:r>
          </w:p>
          <w:p w:rsidR="002B61CD" w:rsidRPr="009702AF" w:rsidRDefault="002B61CD" w:rsidP="002B61CD">
            <w:pPr>
              <w:pStyle w:val="ac"/>
              <w:widowControl/>
              <w:numPr>
                <w:ilvl w:val="0"/>
                <w:numId w:val="11"/>
              </w:numPr>
              <w:shd w:val="clear" w:color="auto" w:fill="FFFFFF"/>
              <w:rPr>
                <w:b/>
                <w:sz w:val="28"/>
                <w:szCs w:val="28"/>
              </w:rPr>
            </w:pPr>
            <w:r w:rsidRPr="009702AF">
              <w:rPr>
                <w:sz w:val="28"/>
                <w:szCs w:val="28"/>
              </w:rPr>
              <w:t>Понятие и содержание рационального использования и охраны земель.</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1</w:t>
            </w: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12</w:t>
            </w:r>
          </w:p>
        </w:tc>
        <w:tc>
          <w:tcPr>
            <w:tcW w:w="6957" w:type="dxa"/>
            <w:vAlign w:val="bottom"/>
          </w:tcPr>
          <w:p w:rsidR="002B61CD" w:rsidRPr="00D957E1" w:rsidRDefault="002B61CD" w:rsidP="009A5D42">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2B61CD" w:rsidRDefault="002B61CD" w:rsidP="009A5D42">
            <w:pPr>
              <w:widowControl/>
              <w:shd w:val="clear" w:color="auto" w:fill="FFFFFF"/>
              <w:rPr>
                <w:rFonts w:ascii="Times New Roman" w:hAnsi="Times New Roman" w:cs="Times New Roman"/>
                <w:sz w:val="28"/>
                <w:szCs w:val="28"/>
              </w:rPr>
            </w:pPr>
            <w:r w:rsidRPr="00C521F9">
              <w:rPr>
                <w:rFonts w:ascii="Times New Roman" w:hAnsi="Times New Roman" w:cs="Times New Roman"/>
                <w:b/>
                <w:sz w:val="28"/>
                <w:szCs w:val="28"/>
              </w:rPr>
              <w:t>Тема 12. Правовой режим земель сельскохозяйственного назначения</w:t>
            </w:r>
            <w:r w:rsidRPr="00C521F9">
              <w:rPr>
                <w:rFonts w:ascii="Times New Roman" w:hAnsi="Times New Roman" w:cs="Times New Roman"/>
                <w:sz w:val="28"/>
                <w:szCs w:val="28"/>
              </w:rPr>
              <w:t xml:space="preserve"> </w:t>
            </w:r>
          </w:p>
          <w:p w:rsidR="002B61CD" w:rsidRPr="00E90B5E" w:rsidRDefault="002B61CD" w:rsidP="002B61CD">
            <w:pPr>
              <w:pStyle w:val="ac"/>
              <w:widowControl/>
              <w:numPr>
                <w:ilvl w:val="0"/>
                <w:numId w:val="12"/>
              </w:numPr>
              <w:shd w:val="clear" w:color="auto" w:fill="FFFFFF"/>
              <w:rPr>
                <w:b/>
                <w:sz w:val="26"/>
                <w:szCs w:val="26"/>
              </w:rPr>
            </w:pPr>
            <w:r w:rsidRPr="00E90B5E">
              <w:rPr>
                <w:sz w:val="28"/>
                <w:szCs w:val="28"/>
              </w:rPr>
              <w:t>Субъекты и правовые формы использования земель се</w:t>
            </w:r>
            <w:r>
              <w:rPr>
                <w:sz w:val="28"/>
                <w:szCs w:val="28"/>
              </w:rPr>
              <w:t>льскохозяйственного назначения.</w:t>
            </w:r>
          </w:p>
          <w:p w:rsidR="002B61CD" w:rsidRPr="00E90B5E" w:rsidRDefault="002B61CD" w:rsidP="002B61CD">
            <w:pPr>
              <w:pStyle w:val="ac"/>
              <w:widowControl/>
              <w:numPr>
                <w:ilvl w:val="0"/>
                <w:numId w:val="12"/>
              </w:numPr>
              <w:shd w:val="clear" w:color="auto" w:fill="FFFFFF"/>
              <w:rPr>
                <w:b/>
                <w:sz w:val="26"/>
                <w:szCs w:val="26"/>
              </w:rPr>
            </w:pPr>
            <w:r w:rsidRPr="00E90B5E">
              <w:rPr>
                <w:sz w:val="28"/>
                <w:szCs w:val="28"/>
              </w:rPr>
              <w:t>Особенности государственного управления землями сельскохозяйственного назначения.</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1</w:t>
            </w: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13</w:t>
            </w:r>
          </w:p>
        </w:tc>
        <w:tc>
          <w:tcPr>
            <w:tcW w:w="6957" w:type="dxa"/>
            <w:vAlign w:val="bottom"/>
          </w:tcPr>
          <w:p w:rsidR="002B61CD" w:rsidRDefault="002B61CD" w:rsidP="009A5D42">
            <w:pPr>
              <w:widowControl/>
              <w:shd w:val="clear" w:color="auto" w:fill="FFFFFF"/>
              <w:jc w:val="both"/>
              <w:rPr>
                <w:rFonts w:ascii="Times New Roman" w:hAnsi="Times New Roman" w:cs="Times New Roman"/>
                <w:sz w:val="28"/>
                <w:szCs w:val="28"/>
              </w:rPr>
            </w:pPr>
            <w:r w:rsidRPr="00C521F9">
              <w:rPr>
                <w:rFonts w:ascii="Times New Roman" w:hAnsi="Times New Roman" w:cs="Times New Roman"/>
                <w:b/>
                <w:sz w:val="28"/>
                <w:szCs w:val="28"/>
              </w:rPr>
              <w:t>Тема 13. Правовой режим земель населенных пунктов, садоводческих товариществ, дачных кооперативов</w:t>
            </w:r>
            <w:r w:rsidRPr="00C521F9">
              <w:rPr>
                <w:rFonts w:ascii="Times New Roman" w:hAnsi="Times New Roman" w:cs="Times New Roman"/>
                <w:sz w:val="28"/>
                <w:szCs w:val="28"/>
              </w:rPr>
              <w:t xml:space="preserve"> </w:t>
            </w:r>
          </w:p>
          <w:p w:rsidR="002B61CD" w:rsidRPr="00E90B5E" w:rsidRDefault="002B61CD" w:rsidP="002B61CD">
            <w:pPr>
              <w:pStyle w:val="ac"/>
              <w:widowControl/>
              <w:numPr>
                <w:ilvl w:val="0"/>
                <w:numId w:val="13"/>
              </w:numPr>
              <w:shd w:val="clear" w:color="auto" w:fill="FFFFFF"/>
              <w:rPr>
                <w:b/>
                <w:sz w:val="26"/>
                <w:szCs w:val="26"/>
              </w:rPr>
            </w:pPr>
            <w:r w:rsidRPr="00E90B5E">
              <w:rPr>
                <w:sz w:val="28"/>
                <w:szCs w:val="28"/>
              </w:rPr>
              <w:t>Понятие и со</w:t>
            </w:r>
            <w:r>
              <w:rPr>
                <w:sz w:val="28"/>
                <w:szCs w:val="28"/>
              </w:rPr>
              <w:t>став земель населенных пунктов.</w:t>
            </w:r>
          </w:p>
          <w:p w:rsidR="002B61CD" w:rsidRPr="00E90B5E" w:rsidRDefault="002B61CD" w:rsidP="002B61CD">
            <w:pPr>
              <w:pStyle w:val="ac"/>
              <w:widowControl/>
              <w:numPr>
                <w:ilvl w:val="0"/>
                <w:numId w:val="13"/>
              </w:numPr>
              <w:shd w:val="clear" w:color="auto" w:fill="FFFFFF"/>
              <w:rPr>
                <w:b/>
                <w:sz w:val="26"/>
                <w:szCs w:val="26"/>
              </w:rPr>
            </w:pPr>
            <w:r w:rsidRPr="00E90B5E">
              <w:rPr>
                <w:sz w:val="28"/>
                <w:szCs w:val="28"/>
              </w:rPr>
              <w:t xml:space="preserve">Субъекты и правовые формы использования земель населенных пунктов. </w:t>
            </w:r>
          </w:p>
          <w:p w:rsidR="002B61CD" w:rsidRPr="00E90B5E" w:rsidRDefault="002B61CD" w:rsidP="002B61CD">
            <w:pPr>
              <w:pStyle w:val="ac"/>
              <w:widowControl/>
              <w:numPr>
                <w:ilvl w:val="0"/>
                <w:numId w:val="13"/>
              </w:numPr>
              <w:shd w:val="clear" w:color="auto" w:fill="FFFFFF"/>
              <w:rPr>
                <w:b/>
                <w:sz w:val="26"/>
                <w:szCs w:val="26"/>
              </w:rPr>
            </w:pPr>
            <w:r w:rsidRPr="00E90B5E">
              <w:rPr>
                <w:sz w:val="28"/>
                <w:szCs w:val="28"/>
              </w:rPr>
              <w:t>Особенности государственного управления землями населенных пунктов.</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1</w:t>
            </w: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2</w:t>
            </w: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14</w:t>
            </w:r>
          </w:p>
        </w:tc>
        <w:tc>
          <w:tcPr>
            <w:tcW w:w="6957" w:type="dxa"/>
            <w:vAlign w:val="bottom"/>
          </w:tcPr>
          <w:p w:rsidR="002B61CD"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14. Правовой режим земель промышленности, транспорта, связи, энергетики, обороны и иного назначения </w:t>
            </w:r>
          </w:p>
          <w:p w:rsidR="002B61CD" w:rsidRPr="00E90B5E" w:rsidRDefault="002B61CD" w:rsidP="002B61CD">
            <w:pPr>
              <w:pStyle w:val="ac"/>
              <w:widowControl/>
              <w:numPr>
                <w:ilvl w:val="0"/>
                <w:numId w:val="14"/>
              </w:numPr>
              <w:shd w:val="clear" w:color="auto" w:fill="FFFFFF"/>
              <w:jc w:val="both"/>
              <w:rPr>
                <w:b/>
                <w:sz w:val="28"/>
                <w:szCs w:val="28"/>
              </w:rPr>
            </w:pPr>
            <w:r w:rsidRPr="00E90B5E">
              <w:rPr>
                <w:sz w:val="28"/>
                <w:szCs w:val="28"/>
              </w:rPr>
              <w:t xml:space="preserve">Понятие и состав земель промышленности, транспорта, связи, энергетики, обороны и иного несельскохозяйственного назначения. </w:t>
            </w:r>
          </w:p>
          <w:p w:rsidR="002B61CD" w:rsidRPr="00E90B5E" w:rsidRDefault="002B61CD" w:rsidP="002B61CD">
            <w:pPr>
              <w:pStyle w:val="ac"/>
              <w:widowControl/>
              <w:numPr>
                <w:ilvl w:val="0"/>
                <w:numId w:val="14"/>
              </w:numPr>
              <w:shd w:val="clear" w:color="auto" w:fill="FFFFFF"/>
              <w:jc w:val="both"/>
              <w:rPr>
                <w:b/>
                <w:sz w:val="28"/>
                <w:szCs w:val="28"/>
              </w:rPr>
            </w:pPr>
            <w:r w:rsidRPr="00E90B5E">
              <w:rPr>
                <w:sz w:val="28"/>
                <w:szCs w:val="28"/>
              </w:rPr>
              <w:t>Субъекты и правовые формы использования земель промышленности, транспорта, связи, энергетики, обороны и иного несельскохозяйственного назначения.</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2</w:t>
            </w: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15</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15. Правовой режим земель природоохранного, оздоровительного, рекреационного и историко-культурного назначения </w:t>
            </w:r>
          </w:p>
          <w:p w:rsidR="002B61CD" w:rsidRPr="00F500C0" w:rsidRDefault="002B61CD" w:rsidP="002B61CD">
            <w:pPr>
              <w:pStyle w:val="ac"/>
              <w:widowControl/>
              <w:numPr>
                <w:ilvl w:val="0"/>
                <w:numId w:val="15"/>
              </w:numPr>
              <w:shd w:val="clear" w:color="auto" w:fill="FFFFFF"/>
              <w:ind w:left="298" w:firstLine="0"/>
              <w:rPr>
                <w:b/>
                <w:sz w:val="26"/>
                <w:szCs w:val="26"/>
              </w:rPr>
            </w:pPr>
            <w:r w:rsidRPr="00F500C0">
              <w:rPr>
                <w:sz w:val="28"/>
                <w:szCs w:val="28"/>
              </w:rPr>
              <w:t xml:space="preserve">Понятие и состав земель природоохранного, оздоровительного, рекреационного и историко-культурного назначения. </w:t>
            </w:r>
          </w:p>
          <w:p w:rsidR="002B61CD" w:rsidRPr="00F500C0" w:rsidRDefault="002B61CD" w:rsidP="002B61CD">
            <w:pPr>
              <w:pStyle w:val="ac"/>
              <w:widowControl/>
              <w:numPr>
                <w:ilvl w:val="0"/>
                <w:numId w:val="15"/>
              </w:numPr>
              <w:shd w:val="clear" w:color="auto" w:fill="FFFFFF"/>
              <w:ind w:left="298" w:firstLine="0"/>
              <w:rPr>
                <w:b/>
                <w:sz w:val="26"/>
                <w:szCs w:val="26"/>
              </w:rPr>
            </w:pPr>
            <w:r w:rsidRPr="00F500C0">
              <w:rPr>
                <w:sz w:val="28"/>
                <w:szCs w:val="28"/>
              </w:rPr>
              <w:t>Субъекты и правовые формы использования земель природоохранного, оздоровительного, рекреационного и историко-культурного назначения.</w:t>
            </w:r>
          </w:p>
        </w:tc>
        <w:tc>
          <w:tcPr>
            <w:tcW w:w="1022" w:type="dxa"/>
            <w:vAlign w:val="bottom"/>
          </w:tcPr>
          <w:p w:rsidR="002B61CD" w:rsidRDefault="002B61CD" w:rsidP="009A5D42">
            <w:pPr>
              <w:pStyle w:val="51"/>
              <w:shd w:val="clear" w:color="auto" w:fill="auto"/>
              <w:spacing w:line="360" w:lineRule="exact"/>
              <w:ind w:right="12" w:firstLine="0"/>
              <w:rPr>
                <w:rStyle w:val="14"/>
              </w:rPr>
            </w:pPr>
            <w:r w:rsidRPr="00B16575">
              <w:rPr>
                <w:rStyle w:val="14"/>
              </w:rPr>
              <w:t xml:space="preserve">  </w:t>
            </w:r>
            <w:r>
              <w:rPr>
                <w:rStyle w:val="14"/>
              </w:rPr>
              <w:t xml:space="preserve">  </w:t>
            </w: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Pr="00B16575" w:rsidRDefault="002B61CD" w:rsidP="009A5D42">
            <w:pPr>
              <w:pStyle w:val="51"/>
              <w:shd w:val="clear" w:color="auto" w:fill="auto"/>
              <w:spacing w:line="360" w:lineRule="exact"/>
              <w:ind w:right="12" w:firstLine="0"/>
              <w:rPr>
                <w:rStyle w:val="14"/>
                <w:b/>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1</w:t>
            </w: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16</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16. Правовой режим земель лесного фонда </w:t>
            </w:r>
          </w:p>
          <w:p w:rsidR="002B61CD" w:rsidRDefault="002B61CD" w:rsidP="002B61CD">
            <w:pPr>
              <w:pStyle w:val="ac"/>
              <w:widowControl/>
              <w:numPr>
                <w:ilvl w:val="0"/>
                <w:numId w:val="16"/>
              </w:numPr>
              <w:shd w:val="clear" w:color="auto" w:fill="FFFFFF"/>
              <w:ind w:left="298" w:firstLine="0"/>
              <w:jc w:val="both"/>
              <w:rPr>
                <w:sz w:val="28"/>
                <w:szCs w:val="28"/>
              </w:rPr>
            </w:pPr>
            <w:r w:rsidRPr="00F500C0">
              <w:rPr>
                <w:sz w:val="28"/>
                <w:szCs w:val="28"/>
              </w:rPr>
              <w:t>Понятие</w:t>
            </w:r>
            <w:r>
              <w:rPr>
                <w:sz w:val="28"/>
                <w:szCs w:val="28"/>
              </w:rPr>
              <w:t xml:space="preserve"> и состав земель лесного фонда.</w:t>
            </w:r>
          </w:p>
          <w:p w:rsidR="002B61CD" w:rsidRDefault="002B61CD" w:rsidP="002B61CD">
            <w:pPr>
              <w:pStyle w:val="ac"/>
              <w:widowControl/>
              <w:numPr>
                <w:ilvl w:val="0"/>
                <w:numId w:val="16"/>
              </w:numPr>
              <w:shd w:val="clear" w:color="auto" w:fill="FFFFFF"/>
              <w:ind w:left="298" w:firstLine="0"/>
              <w:jc w:val="both"/>
              <w:rPr>
                <w:sz w:val="28"/>
                <w:szCs w:val="28"/>
              </w:rPr>
            </w:pPr>
            <w:r w:rsidRPr="00F500C0">
              <w:rPr>
                <w:sz w:val="28"/>
                <w:szCs w:val="28"/>
              </w:rPr>
              <w:t xml:space="preserve">Субъекты и правовые формы использования земель лесного фонда. </w:t>
            </w:r>
          </w:p>
          <w:p w:rsidR="002B61CD" w:rsidRDefault="002B61CD" w:rsidP="002B61CD">
            <w:pPr>
              <w:pStyle w:val="ac"/>
              <w:widowControl/>
              <w:numPr>
                <w:ilvl w:val="0"/>
                <w:numId w:val="16"/>
              </w:numPr>
              <w:shd w:val="clear" w:color="auto" w:fill="FFFFFF"/>
              <w:ind w:left="298" w:firstLine="0"/>
              <w:jc w:val="both"/>
              <w:rPr>
                <w:sz w:val="28"/>
                <w:szCs w:val="28"/>
              </w:rPr>
            </w:pPr>
            <w:r w:rsidRPr="00F500C0">
              <w:rPr>
                <w:sz w:val="28"/>
                <w:szCs w:val="28"/>
              </w:rPr>
              <w:t xml:space="preserve">Особенности государственного управления землями лесного фонда. </w:t>
            </w:r>
          </w:p>
          <w:p w:rsidR="002B61CD" w:rsidRPr="00F500C0" w:rsidRDefault="002B61CD" w:rsidP="002B61CD">
            <w:pPr>
              <w:pStyle w:val="ac"/>
              <w:widowControl/>
              <w:numPr>
                <w:ilvl w:val="0"/>
                <w:numId w:val="16"/>
              </w:numPr>
              <w:shd w:val="clear" w:color="auto" w:fill="FFFFFF"/>
              <w:ind w:left="298" w:firstLine="0"/>
              <w:jc w:val="both"/>
              <w:rPr>
                <w:sz w:val="28"/>
                <w:szCs w:val="28"/>
              </w:rPr>
            </w:pPr>
            <w:r w:rsidRPr="00F500C0">
              <w:rPr>
                <w:sz w:val="28"/>
                <w:szCs w:val="28"/>
              </w:rPr>
              <w:t xml:space="preserve">Порядок использования и охраны земель лесного фонда. </w:t>
            </w: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1</w:t>
            </w: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17</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17. Правовой режим земель водного фонда </w:t>
            </w:r>
          </w:p>
          <w:p w:rsidR="002B61CD" w:rsidRDefault="002B61CD" w:rsidP="002B61CD">
            <w:pPr>
              <w:pStyle w:val="ac"/>
              <w:widowControl/>
              <w:numPr>
                <w:ilvl w:val="0"/>
                <w:numId w:val="17"/>
              </w:numPr>
              <w:shd w:val="clear" w:color="auto" w:fill="FFFFFF"/>
              <w:ind w:left="298" w:firstLine="0"/>
              <w:jc w:val="both"/>
              <w:rPr>
                <w:sz w:val="28"/>
                <w:szCs w:val="28"/>
              </w:rPr>
            </w:pPr>
            <w:r w:rsidRPr="00F500C0">
              <w:rPr>
                <w:sz w:val="28"/>
                <w:szCs w:val="28"/>
              </w:rPr>
              <w:t>Понятие</w:t>
            </w:r>
            <w:r>
              <w:rPr>
                <w:sz w:val="28"/>
                <w:szCs w:val="28"/>
              </w:rPr>
              <w:t xml:space="preserve"> и состав земель водного фонда.</w:t>
            </w:r>
          </w:p>
          <w:p w:rsidR="002B61CD" w:rsidRDefault="002B61CD" w:rsidP="002B61CD">
            <w:pPr>
              <w:pStyle w:val="ac"/>
              <w:widowControl/>
              <w:numPr>
                <w:ilvl w:val="0"/>
                <w:numId w:val="17"/>
              </w:numPr>
              <w:shd w:val="clear" w:color="auto" w:fill="FFFFFF"/>
              <w:ind w:left="298" w:firstLine="0"/>
              <w:jc w:val="both"/>
              <w:rPr>
                <w:sz w:val="28"/>
                <w:szCs w:val="28"/>
              </w:rPr>
            </w:pPr>
            <w:r w:rsidRPr="00F500C0">
              <w:rPr>
                <w:sz w:val="28"/>
                <w:szCs w:val="28"/>
              </w:rPr>
              <w:t xml:space="preserve">Субъекты и правовые формы использования земель водного фонда. </w:t>
            </w:r>
          </w:p>
          <w:p w:rsidR="002B61CD" w:rsidRDefault="002B61CD" w:rsidP="002B61CD">
            <w:pPr>
              <w:pStyle w:val="ac"/>
              <w:widowControl/>
              <w:numPr>
                <w:ilvl w:val="0"/>
                <w:numId w:val="17"/>
              </w:numPr>
              <w:shd w:val="clear" w:color="auto" w:fill="FFFFFF"/>
              <w:ind w:left="298" w:firstLine="0"/>
              <w:jc w:val="both"/>
              <w:rPr>
                <w:sz w:val="28"/>
                <w:szCs w:val="28"/>
              </w:rPr>
            </w:pPr>
            <w:r w:rsidRPr="00F500C0">
              <w:rPr>
                <w:sz w:val="28"/>
                <w:szCs w:val="28"/>
              </w:rPr>
              <w:lastRenderedPageBreak/>
              <w:t xml:space="preserve">Особенности государственного управления землями водного фонда. </w:t>
            </w:r>
          </w:p>
          <w:p w:rsidR="002B61CD" w:rsidRPr="00255750" w:rsidRDefault="002B61CD" w:rsidP="002B61CD">
            <w:pPr>
              <w:pStyle w:val="ac"/>
              <w:widowControl/>
              <w:numPr>
                <w:ilvl w:val="0"/>
                <w:numId w:val="17"/>
              </w:numPr>
              <w:shd w:val="clear" w:color="auto" w:fill="FFFFFF"/>
              <w:ind w:left="298" w:firstLine="0"/>
              <w:jc w:val="both"/>
              <w:rPr>
                <w:sz w:val="28"/>
                <w:szCs w:val="28"/>
              </w:rPr>
            </w:pPr>
            <w:r w:rsidRPr="00F500C0">
              <w:rPr>
                <w:sz w:val="28"/>
                <w:szCs w:val="28"/>
              </w:rPr>
              <w:t xml:space="preserve">Порядок использования и охраны земель водного фонда. </w:t>
            </w: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1</w:t>
            </w: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18</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18. Правовой режим земель запаса </w:t>
            </w:r>
          </w:p>
          <w:p w:rsidR="002B61CD" w:rsidRPr="00F500C0" w:rsidRDefault="002B61CD" w:rsidP="002B61CD">
            <w:pPr>
              <w:pStyle w:val="ac"/>
              <w:widowControl/>
              <w:numPr>
                <w:ilvl w:val="0"/>
                <w:numId w:val="18"/>
              </w:numPr>
              <w:shd w:val="clear" w:color="auto" w:fill="FFFFFF"/>
              <w:jc w:val="both"/>
              <w:rPr>
                <w:b/>
                <w:sz w:val="28"/>
                <w:szCs w:val="28"/>
              </w:rPr>
            </w:pPr>
            <w:r w:rsidRPr="00F500C0">
              <w:rPr>
                <w:sz w:val="28"/>
                <w:szCs w:val="28"/>
              </w:rPr>
              <w:t xml:space="preserve">Понятие и состав земель запаса. </w:t>
            </w:r>
          </w:p>
          <w:p w:rsidR="002B61CD" w:rsidRPr="00F500C0" w:rsidRDefault="002B61CD" w:rsidP="002B61CD">
            <w:pPr>
              <w:pStyle w:val="ac"/>
              <w:widowControl/>
              <w:numPr>
                <w:ilvl w:val="0"/>
                <w:numId w:val="18"/>
              </w:numPr>
              <w:shd w:val="clear" w:color="auto" w:fill="FFFFFF"/>
              <w:jc w:val="both"/>
              <w:rPr>
                <w:b/>
                <w:sz w:val="28"/>
                <w:szCs w:val="28"/>
              </w:rPr>
            </w:pPr>
            <w:r w:rsidRPr="00F500C0">
              <w:rPr>
                <w:sz w:val="28"/>
                <w:szCs w:val="28"/>
              </w:rPr>
              <w:t xml:space="preserve">Особенности государственного управления землями запаса. </w:t>
            </w:r>
          </w:p>
          <w:p w:rsidR="002B61CD" w:rsidRPr="00F500C0" w:rsidRDefault="002B61CD" w:rsidP="002B61CD">
            <w:pPr>
              <w:pStyle w:val="ac"/>
              <w:widowControl/>
              <w:numPr>
                <w:ilvl w:val="0"/>
                <w:numId w:val="18"/>
              </w:numPr>
              <w:shd w:val="clear" w:color="auto" w:fill="FFFFFF"/>
              <w:jc w:val="both"/>
              <w:rPr>
                <w:b/>
                <w:sz w:val="28"/>
                <w:szCs w:val="28"/>
              </w:rPr>
            </w:pPr>
            <w:r w:rsidRPr="00F500C0">
              <w:rPr>
                <w:sz w:val="28"/>
                <w:szCs w:val="28"/>
              </w:rPr>
              <w:t xml:space="preserve">Правовой режим земель запаса. </w:t>
            </w:r>
          </w:p>
          <w:p w:rsidR="002B61CD" w:rsidRPr="00F500C0" w:rsidRDefault="002B61CD" w:rsidP="002B61CD">
            <w:pPr>
              <w:pStyle w:val="ac"/>
              <w:widowControl/>
              <w:numPr>
                <w:ilvl w:val="0"/>
                <w:numId w:val="18"/>
              </w:numPr>
              <w:shd w:val="clear" w:color="auto" w:fill="FFFFFF"/>
              <w:jc w:val="both"/>
              <w:rPr>
                <w:b/>
                <w:sz w:val="28"/>
                <w:szCs w:val="28"/>
              </w:rPr>
            </w:pPr>
            <w:r w:rsidRPr="00F500C0">
              <w:rPr>
                <w:sz w:val="28"/>
                <w:szCs w:val="28"/>
              </w:rPr>
              <w:t>Порядок предоставления и использования земель запаса.</w:t>
            </w: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r>
              <w:rPr>
                <w:rStyle w:val="11pt1"/>
              </w:rPr>
              <w:t>1</w:t>
            </w: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RPr="00775083" w:rsidTr="009A5D42">
        <w:tc>
          <w:tcPr>
            <w:tcW w:w="7685" w:type="dxa"/>
            <w:gridSpan w:val="2"/>
            <w:vAlign w:val="center"/>
          </w:tcPr>
          <w:p w:rsidR="002B61CD" w:rsidRDefault="002B61CD" w:rsidP="009A5D42">
            <w:pPr>
              <w:pStyle w:val="51"/>
              <w:shd w:val="clear" w:color="auto" w:fill="auto"/>
              <w:spacing w:line="360" w:lineRule="exact"/>
              <w:ind w:right="1820" w:firstLine="0"/>
              <w:jc w:val="both"/>
              <w:rPr>
                <w:rStyle w:val="11pt1"/>
              </w:rPr>
            </w:pPr>
            <w:r w:rsidRPr="004E027B">
              <w:rPr>
                <w:rStyle w:val="11pt1"/>
              </w:rPr>
              <w:t>Всего:</w:t>
            </w:r>
          </w:p>
        </w:tc>
        <w:tc>
          <w:tcPr>
            <w:tcW w:w="1022" w:type="dxa"/>
            <w:vAlign w:val="bottom"/>
          </w:tcPr>
          <w:p w:rsidR="002B61CD" w:rsidRPr="00AF7097" w:rsidRDefault="002B61CD" w:rsidP="009A5D42">
            <w:pPr>
              <w:pStyle w:val="51"/>
              <w:shd w:val="clear" w:color="auto" w:fill="auto"/>
              <w:spacing w:line="360" w:lineRule="exact"/>
              <w:ind w:right="12" w:firstLine="0"/>
              <w:jc w:val="center"/>
              <w:rPr>
                <w:rStyle w:val="11pt1"/>
              </w:rPr>
            </w:pPr>
            <w:r>
              <w:rPr>
                <w:rStyle w:val="11pt1"/>
              </w:rPr>
              <w:t>18</w:t>
            </w:r>
          </w:p>
        </w:tc>
        <w:tc>
          <w:tcPr>
            <w:tcW w:w="742" w:type="dxa"/>
          </w:tcPr>
          <w:p w:rsidR="002B61CD" w:rsidRPr="00546719" w:rsidRDefault="002B61CD" w:rsidP="009A5D42">
            <w:pPr>
              <w:pStyle w:val="51"/>
              <w:shd w:val="clear" w:color="auto" w:fill="auto"/>
              <w:spacing w:line="360" w:lineRule="exact"/>
              <w:ind w:right="12" w:firstLine="0"/>
              <w:jc w:val="center"/>
              <w:rPr>
                <w:rStyle w:val="11pt1"/>
              </w:rPr>
            </w:pPr>
          </w:p>
        </w:tc>
        <w:tc>
          <w:tcPr>
            <w:tcW w:w="1008" w:type="dxa"/>
            <w:vAlign w:val="center"/>
          </w:tcPr>
          <w:p w:rsidR="002B61CD" w:rsidRDefault="002B61CD" w:rsidP="009A5D42">
            <w:pPr>
              <w:pStyle w:val="51"/>
              <w:shd w:val="clear" w:color="auto" w:fill="auto"/>
              <w:spacing w:line="360" w:lineRule="exact"/>
              <w:ind w:right="12" w:firstLine="0"/>
              <w:rPr>
                <w:rStyle w:val="11pt1"/>
              </w:rPr>
            </w:pPr>
            <w:r>
              <w:rPr>
                <w:rStyle w:val="11pt1"/>
              </w:rPr>
              <w:t xml:space="preserve">   </w:t>
            </w:r>
          </w:p>
          <w:p w:rsidR="002B61CD" w:rsidRPr="00312A65" w:rsidRDefault="002B61CD" w:rsidP="009A5D42">
            <w:pPr>
              <w:pStyle w:val="51"/>
              <w:shd w:val="clear" w:color="auto" w:fill="auto"/>
              <w:spacing w:line="360" w:lineRule="exact"/>
              <w:ind w:right="12" w:firstLine="0"/>
              <w:rPr>
                <w:rStyle w:val="11pt1"/>
              </w:rPr>
            </w:pPr>
            <w:r>
              <w:rPr>
                <w:rStyle w:val="11pt1"/>
              </w:rPr>
              <w:t xml:space="preserve">    16</w:t>
            </w:r>
          </w:p>
        </w:tc>
        <w:tc>
          <w:tcPr>
            <w:tcW w:w="1021" w:type="dxa"/>
            <w:vAlign w:val="bottom"/>
          </w:tcPr>
          <w:p w:rsidR="002B61CD" w:rsidRPr="00312A65" w:rsidRDefault="002B61CD" w:rsidP="009A5D42">
            <w:pPr>
              <w:pStyle w:val="51"/>
              <w:shd w:val="clear" w:color="auto" w:fill="auto"/>
              <w:spacing w:line="360" w:lineRule="exact"/>
              <w:ind w:right="12" w:firstLine="0"/>
              <w:rPr>
                <w:rStyle w:val="11pt1"/>
              </w:rPr>
            </w:pPr>
            <w:r>
              <w:rPr>
                <w:rStyle w:val="11pt1"/>
              </w:rPr>
              <w:t xml:space="preserve">    16 (12+4)</w:t>
            </w:r>
          </w:p>
        </w:tc>
        <w:tc>
          <w:tcPr>
            <w:tcW w:w="3402" w:type="dxa"/>
          </w:tcPr>
          <w:p w:rsidR="002B61CD" w:rsidRPr="00775083" w:rsidRDefault="002B61CD" w:rsidP="009A5D42">
            <w:pPr>
              <w:pStyle w:val="51"/>
              <w:shd w:val="clear" w:color="auto" w:fill="auto"/>
              <w:tabs>
                <w:tab w:val="left" w:pos="271"/>
                <w:tab w:val="left" w:pos="366"/>
              </w:tabs>
              <w:spacing w:line="240" w:lineRule="auto"/>
              <w:ind w:firstLine="0"/>
              <w:rPr>
                <w:rStyle w:val="11pt1"/>
              </w:rPr>
            </w:pPr>
            <w:r>
              <w:rPr>
                <w:rStyle w:val="11pt1"/>
              </w:rPr>
              <w:t>экзамен</w:t>
            </w:r>
          </w:p>
        </w:tc>
      </w:tr>
    </w:tbl>
    <w:p w:rsidR="002B61CD" w:rsidRPr="007403DE" w:rsidRDefault="002B61CD" w:rsidP="002B61CD">
      <w:pPr>
        <w:pStyle w:val="90"/>
        <w:shd w:val="clear" w:color="auto" w:fill="auto"/>
        <w:spacing w:after="0" w:line="260" w:lineRule="exact"/>
        <w:ind w:right="80" w:firstLine="0"/>
      </w:pPr>
      <w:r w:rsidRPr="007403DE">
        <w:t>УЧЕБНО-МЕТОДИЧЕСКАЯ КАРТА УЧЕБНОЙ ДИСЦИПЛИНЫ</w:t>
      </w:r>
    </w:p>
    <w:p w:rsidR="002B61CD" w:rsidRPr="0070593E" w:rsidRDefault="002B61CD" w:rsidP="002B61CD">
      <w:pPr>
        <w:pStyle w:val="51"/>
        <w:shd w:val="clear" w:color="auto" w:fill="auto"/>
        <w:spacing w:line="360" w:lineRule="exact"/>
        <w:ind w:left="900" w:right="1820" w:firstLine="2020"/>
        <w:jc w:val="center"/>
        <w:rPr>
          <w:sz w:val="28"/>
          <w:szCs w:val="28"/>
        </w:rPr>
      </w:pPr>
      <w:r w:rsidRPr="0070593E">
        <w:rPr>
          <w:sz w:val="28"/>
          <w:szCs w:val="28"/>
        </w:rPr>
        <w:t>по специальности 6 05-0421-01 «Правоведение»</w:t>
      </w:r>
    </w:p>
    <w:p w:rsidR="002B61CD" w:rsidRPr="0070593E" w:rsidRDefault="002B61CD" w:rsidP="002B61CD">
      <w:pPr>
        <w:pStyle w:val="51"/>
        <w:shd w:val="clear" w:color="auto" w:fill="auto"/>
        <w:spacing w:line="360" w:lineRule="exact"/>
        <w:ind w:left="900" w:right="1820" w:hanging="49"/>
        <w:jc w:val="center"/>
        <w:rPr>
          <w:rStyle w:val="14"/>
          <w:sz w:val="28"/>
          <w:szCs w:val="28"/>
        </w:rPr>
      </w:pPr>
      <w:r w:rsidRPr="0070593E">
        <w:rPr>
          <w:rStyle w:val="14"/>
          <w:sz w:val="28"/>
          <w:szCs w:val="28"/>
        </w:rPr>
        <w:t>Заочная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2B61CD" w:rsidRPr="009377BC" w:rsidTr="009A5D42">
        <w:trPr>
          <w:trHeight w:hRule="exact" w:val="307"/>
        </w:trPr>
        <w:tc>
          <w:tcPr>
            <w:tcW w:w="758" w:type="dxa"/>
            <w:vMerge w:val="restart"/>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2B61CD" w:rsidRPr="009377BC" w:rsidRDefault="002B61CD" w:rsidP="009A5D42">
            <w:pPr>
              <w:pStyle w:val="51"/>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2B61CD" w:rsidRPr="009377BC" w:rsidRDefault="002B61CD" w:rsidP="009A5D42">
            <w:pPr>
              <w:pStyle w:val="51"/>
              <w:shd w:val="clear" w:color="auto" w:fill="auto"/>
              <w:spacing w:line="288" w:lineRule="exact"/>
              <w:ind w:firstLine="0"/>
              <w:jc w:val="center"/>
              <w:rPr>
                <w:sz w:val="22"/>
                <w:szCs w:val="22"/>
              </w:rPr>
            </w:pPr>
            <w:r w:rsidRPr="009377BC">
              <w:rPr>
                <w:rStyle w:val="11pt1"/>
              </w:rPr>
              <w:t>Форма контроля знаний</w:t>
            </w:r>
          </w:p>
        </w:tc>
      </w:tr>
      <w:tr w:rsidR="002B61CD" w:rsidRPr="009377BC" w:rsidTr="009A5D42">
        <w:trPr>
          <w:trHeight w:hRule="exact" w:val="2963"/>
        </w:trPr>
        <w:tc>
          <w:tcPr>
            <w:tcW w:w="758" w:type="dxa"/>
            <w:vMerge/>
            <w:tcBorders>
              <w:left w:val="single" w:sz="4" w:space="0" w:color="auto"/>
            </w:tcBorders>
            <w:shd w:val="clear" w:color="auto" w:fill="FFFFFF"/>
            <w:textDirection w:val="btLr"/>
          </w:tcPr>
          <w:p w:rsidR="002B61CD" w:rsidRPr="009377BC" w:rsidRDefault="002B61CD" w:rsidP="009A5D42">
            <w:pPr>
              <w:rPr>
                <w:rFonts w:ascii="Times New Roman" w:hAnsi="Times New Roman" w:cs="Times New Roman"/>
              </w:rPr>
            </w:pPr>
          </w:p>
        </w:tc>
        <w:tc>
          <w:tcPr>
            <w:tcW w:w="6907" w:type="dxa"/>
            <w:vMerge/>
            <w:tcBorders>
              <w:left w:val="single" w:sz="4" w:space="0" w:color="auto"/>
            </w:tcBorders>
            <w:shd w:val="clear" w:color="auto" w:fill="FFFFFF"/>
          </w:tcPr>
          <w:p w:rsidR="002B61CD" w:rsidRPr="009377BC" w:rsidRDefault="002B61CD" w:rsidP="009A5D42">
            <w:pPr>
              <w:rPr>
                <w:rFonts w:ascii="Times New Roman" w:hAnsi="Times New Roman" w:cs="Times New Roman"/>
              </w:rPr>
            </w:pPr>
          </w:p>
        </w:tc>
        <w:tc>
          <w:tcPr>
            <w:tcW w:w="1071"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after="120" w:line="220" w:lineRule="exact"/>
              <w:ind w:firstLine="0"/>
              <w:jc w:val="center"/>
              <w:rPr>
                <w:sz w:val="22"/>
                <w:szCs w:val="22"/>
              </w:rPr>
            </w:pPr>
            <w:r w:rsidRPr="009377BC">
              <w:rPr>
                <w:rStyle w:val="11pt1"/>
              </w:rPr>
              <w:t>Практические</w:t>
            </w:r>
          </w:p>
          <w:p w:rsidR="002B61CD" w:rsidRPr="009377BC" w:rsidRDefault="002B61CD" w:rsidP="009A5D42">
            <w:pPr>
              <w:pStyle w:val="51"/>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after="120" w:line="220" w:lineRule="exact"/>
              <w:ind w:firstLine="0"/>
              <w:jc w:val="center"/>
              <w:rPr>
                <w:sz w:val="22"/>
                <w:szCs w:val="22"/>
              </w:rPr>
            </w:pPr>
            <w:r w:rsidRPr="009377BC">
              <w:rPr>
                <w:rStyle w:val="11pt1"/>
              </w:rPr>
              <w:t>Семинарские</w:t>
            </w:r>
          </w:p>
          <w:p w:rsidR="002B61CD" w:rsidRPr="009377BC" w:rsidRDefault="002B61CD" w:rsidP="009A5D42">
            <w:pPr>
              <w:pStyle w:val="51"/>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2B61CD" w:rsidRPr="009377BC" w:rsidRDefault="002B61CD" w:rsidP="009A5D42">
            <w:pPr>
              <w:rPr>
                <w:rFonts w:ascii="Times New Roman" w:hAnsi="Times New Roman" w:cs="Times New Roman"/>
              </w:rPr>
            </w:pPr>
          </w:p>
        </w:tc>
      </w:tr>
      <w:tr w:rsidR="002B61CD" w:rsidRPr="009377BC" w:rsidTr="009A5D42">
        <w:trPr>
          <w:trHeight w:hRule="exact" w:val="283"/>
        </w:trPr>
        <w:tc>
          <w:tcPr>
            <w:tcW w:w="758"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60" w:lineRule="exact"/>
              <w:ind w:right="400" w:firstLine="0"/>
              <w:jc w:val="right"/>
              <w:rPr>
                <w:b/>
                <w:bCs/>
                <w:sz w:val="22"/>
                <w:szCs w:val="22"/>
              </w:rPr>
            </w:pPr>
            <w:r w:rsidRPr="009377BC">
              <w:rPr>
                <w:b/>
                <w:bCs/>
                <w:sz w:val="22"/>
                <w:szCs w:val="22"/>
              </w:rPr>
              <w:t>1</w:t>
            </w:r>
          </w:p>
        </w:tc>
        <w:tc>
          <w:tcPr>
            <w:tcW w:w="6907"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60" w:lineRule="exact"/>
              <w:ind w:firstLine="0"/>
              <w:jc w:val="center"/>
              <w:rPr>
                <w:b/>
                <w:bCs/>
                <w:sz w:val="22"/>
                <w:szCs w:val="22"/>
              </w:rPr>
            </w:pPr>
            <w:r w:rsidRPr="009377BC">
              <w:rPr>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7</w:t>
            </w:r>
          </w:p>
        </w:tc>
      </w:tr>
    </w:tbl>
    <w:tbl>
      <w:tblPr>
        <w:tblStyle w:val="afe"/>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2B61CD" w:rsidTr="009A5D42">
        <w:trPr>
          <w:trHeight w:val="556"/>
        </w:trPr>
        <w:tc>
          <w:tcPr>
            <w:tcW w:w="728" w:type="dxa"/>
          </w:tcPr>
          <w:p w:rsidR="002B61CD" w:rsidRPr="00CE3A0A"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w:t>
            </w:r>
          </w:p>
        </w:tc>
        <w:tc>
          <w:tcPr>
            <w:tcW w:w="6957" w:type="dxa"/>
          </w:tcPr>
          <w:p w:rsidR="002B61CD" w:rsidRPr="00465A61" w:rsidRDefault="002B61CD" w:rsidP="009A5D42">
            <w:pPr>
              <w:widowControl/>
              <w:shd w:val="clear" w:color="auto" w:fill="FFFFFF"/>
              <w:ind w:firstLine="708"/>
              <w:jc w:val="both"/>
              <w:rPr>
                <w:rFonts w:ascii="Times New Roman" w:hAnsi="Times New Roman" w:cs="Times New Roman"/>
                <w:sz w:val="28"/>
                <w:szCs w:val="28"/>
              </w:rPr>
            </w:pPr>
            <w:r w:rsidRPr="00465A61">
              <w:rPr>
                <w:rFonts w:ascii="Times New Roman" w:hAnsi="Times New Roman" w:cs="Times New Roman"/>
                <w:b/>
                <w:sz w:val="28"/>
                <w:szCs w:val="28"/>
              </w:rPr>
              <w:t>Тема 1.</w:t>
            </w: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Предмет и система Земельного права</w:t>
            </w:r>
            <w:r w:rsidRPr="00465A61">
              <w:rPr>
                <w:rFonts w:ascii="Times New Roman" w:hAnsi="Times New Roman" w:cs="Times New Roman"/>
                <w:sz w:val="28"/>
                <w:szCs w:val="28"/>
              </w:rPr>
              <w:t xml:space="preserve"> </w:t>
            </w:r>
          </w:p>
          <w:p w:rsidR="002B61CD" w:rsidRPr="00465A61" w:rsidRDefault="002B61CD" w:rsidP="002B61CD">
            <w:pPr>
              <w:pStyle w:val="ac"/>
              <w:widowControl/>
              <w:numPr>
                <w:ilvl w:val="0"/>
                <w:numId w:val="19"/>
              </w:numPr>
              <w:shd w:val="clear" w:color="auto" w:fill="FFFFFF"/>
              <w:ind w:left="157" w:firstLine="0"/>
              <w:rPr>
                <w:b/>
                <w:sz w:val="28"/>
                <w:szCs w:val="28"/>
                <w:lang w:bidi="ar-SA"/>
              </w:rPr>
            </w:pPr>
            <w:r w:rsidRPr="00465A61">
              <w:rPr>
                <w:sz w:val="28"/>
                <w:szCs w:val="28"/>
              </w:rPr>
              <w:t>Понятие земельного права как отрасли права и ее место в правовой системе Республики Беларусь.</w:t>
            </w:r>
          </w:p>
          <w:p w:rsidR="002B61CD" w:rsidRPr="00465A61" w:rsidRDefault="002B61CD" w:rsidP="002B61CD">
            <w:pPr>
              <w:pStyle w:val="ac"/>
              <w:widowControl/>
              <w:numPr>
                <w:ilvl w:val="0"/>
                <w:numId w:val="19"/>
              </w:numPr>
              <w:shd w:val="clear" w:color="auto" w:fill="FFFFFF"/>
              <w:ind w:left="157" w:firstLine="0"/>
              <w:rPr>
                <w:b/>
                <w:sz w:val="28"/>
                <w:szCs w:val="28"/>
                <w:lang w:bidi="ar-SA"/>
              </w:rPr>
            </w:pPr>
            <w:r w:rsidRPr="00465A61">
              <w:rPr>
                <w:sz w:val="28"/>
                <w:szCs w:val="28"/>
              </w:rPr>
              <w:t>Объект и предмет земельного права.</w:t>
            </w:r>
          </w:p>
          <w:p w:rsidR="002B61CD" w:rsidRPr="00465A61" w:rsidRDefault="002B61CD" w:rsidP="002B61CD">
            <w:pPr>
              <w:pStyle w:val="ac"/>
              <w:widowControl/>
              <w:numPr>
                <w:ilvl w:val="0"/>
                <w:numId w:val="19"/>
              </w:numPr>
              <w:shd w:val="clear" w:color="auto" w:fill="FFFFFF"/>
              <w:ind w:left="157" w:firstLine="0"/>
              <w:rPr>
                <w:b/>
                <w:sz w:val="28"/>
                <w:szCs w:val="28"/>
                <w:lang w:bidi="ar-SA"/>
              </w:rPr>
            </w:pPr>
            <w:r w:rsidRPr="00465A61">
              <w:rPr>
                <w:sz w:val="28"/>
                <w:szCs w:val="28"/>
              </w:rPr>
              <w:t>Методы правового регулирования в земельном праве.</w:t>
            </w:r>
          </w:p>
          <w:p w:rsidR="002B61CD" w:rsidRPr="00465A61" w:rsidRDefault="002B61CD" w:rsidP="002B61CD">
            <w:pPr>
              <w:pStyle w:val="ac"/>
              <w:widowControl/>
              <w:numPr>
                <w:ilvl w:val="0"/>
                <w:numId w:val="19"/>
              </w:numPr>
              <w:shd w:val="clear" w:color="auto" w:fill="FFFFFF"/>
              <w:ind w:left="157" w:firstLine="0"/>
              <w:rPr>
                <w:rStyle w:val="14"/>
                <w:rFonts w:eastAsia="Courier New"/>
                <w:b/>
                <w:sz w:val="28"/>
                <w:szCs w:val="28"/>
                <w:lang w:bidi="ar-SA"/>
              </w:rPr>
            </w:pPr>
            <w:r w:rsidRPr="00465A61">
              <w:rPr>
                <w:sz w:val="28"/>
                <w:szCs w:val="28"/>
              </w:rPr>
              <w:t>Система земельного права.</w:t>
            </w:r>
          </w:p>
        </w:tc>
        <w:tc>
          <w:tcPr>
            <w:tcW w:w="1022" w:type="dxa"/>
          </w:tcPr>
          <w:p w:rsidR="002B61CD" w:rsidRPr="00D16A65" w:rsidRDefault="002B61CD" w:rsidP="009A5D42">
            <w:pPr>
              <w:pStyle w:val="51"/>
              <w:keepLines/>
              <w:widowControl/>
              <w:shd w:val="clear" w:color="auto" w:fill="auto"/>
              <w:spacing w:line="360" w:lineRule="exact"/>
              <w:ind w:right="12" w:firstLine="0"/>
              <w:rPr>
                <w:rStyle w:val="11pt1"/>
                <w:b w:val="0"/>
              </w:rPr>
            </w:pPr>
            <w:r>
              <w:rPr>
                <w:rStyle w:val="11pt1"/>
              </w:rPr>
              <w:t xml:space="preserve">       </w:t>
            </w:r>
            <w:r w:rsidRPr="00D16A65">
              <w:rPr>
                <w:rStyle w:val="11pt1"/>
              </w:rPr>
              <w:t>1</w:t>
            </w:r>
          </w:p>
        </w:tc>
        <w:tc>
          <w:tcPr>
            <w:tcW w:w="742" w:type="dxa"/>
          </w:tcPr>
          <w:p w:rsidR="002B61CD" w:rsidRPr="00D14B1B" w:rsidRDefault="002B61CD" w:rsidP="009A5D42">
            <w:pPr>
              <w:pStyle w:val="51"/>
              <w:keepLines/>
              <w:widowControl/>
              <w:shd w:val="clear" w:color="auto" w:fill="auto"/>
              <w:spacing w:line="360" w:lineRule="exact"/>
              <w:ind w:right="12" w:firstLine="0"/>
              <w:rPr>
                <w:rStyle w:val="11pt1"/>
              </w:rPr>
            </w:pPr>
            <w:r>
              <w:rPr>
                <w:rStyle w:val="11pt1"/>
              </w:rPr>
              <w:t xml:space="preserve">   </w:t>
            </w:r>
          </w:p>
        </w:tc>
        <w:tc>
          <w:tcPr>
            <w:tcW w:w="1008" w:type="dxa"/>
            <w:vAlign w:val="center"/>
          </w:tcPr>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D14B1B" w:rsidRDefault="002B61CD" w:rsidP="009A5D42">
            <w:pPr>
              <w:pStyle w:val="51"/>
              <w:keepLines/>
              <w:widowControl/>
              <w:shd w:val="clear" w:color="auto" w:fill="auto"/>
              <w:tabs>
                <w:tab w:val="left" w:pos="271"/>
                <w:tab w:val="left" w:pos="366"/>
              </w:tabs>
              <w:spacing w:line="240" w:lineRule="auto"/>
              <w:ind w:firstLine="0"/>
              <w:rPr>
                <w:rStyle w:val="11pt1"/>
              </w:rPr>
            </w:pPr>
          </w:p>
        </w:tc>
        <w:tc>
          <w:tcPr>
            <w:tcW w:w="3402" w:type="dxa"/>
            <w:vAlign w:val="center"/>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2</w:t>
            </w:r>
          </w:p>
        </w:tc>
        <w:tc>
          <w:tcPr>
            <w:tcW w:w="6957" w:type="dxa"/>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2. Принципы и источники земельного права </w:t>
            </w:r>
          </w:p>
          <w:p w:rsidR="002B61CD" w:rsidRPr="00465A61" w:rsidRDefault="002B61CD" w:rsidP="002B61CD">
            <w:pPr>
              <w:pStyle w:val="ac"/>
              <w:widowControl/>
              <w:numPr>
                <w:ilvl w:val="0"/>
                <w:numId w:val="20"/>
              </w:numPr>
              <w:shd w:val="clear" w:color="auto" w:fill="FFFFFF"/>
              <w:ind w:left="157" w:firstLine="0"/>
              <w:rPr>
                <w:sz w:val="28"/>
                <w:szCs w:val="28"/>
              </w:rPr>
            </w:pPr>
            <w:r w:rsidRPr="00465A61">
              <w:rPr>
                <w:sz w:val="28"/>
                <w:szCs w:val="28"/>
              </w:rPr>
              <w:t xml:space="preserve">Принципы земельного права. </w:t>
            </w:r>
          </w:p>
          <w:p w:rsidR="002B61CD" w:rsidRPr="00465A61" w:rsidRDefault="002B61CD" w:rsidP="002B61CD">
            <w:pPr>
              <w:pStyle w:val="ac"/>
              <w:widowControl/>
              <w:numPr>
                <w:ilvl w:val="0"/>
                <w:numId w:val="20"/>
              </w:numPr>
              <w:shd w:val="clear" w:color="auto" w:fill="FFFFFF"/>
              <w:ind w:left="157" w:firstLine="0"/>
              <w:rPr>
                <w:sz w:val="28"/>
                <w:szCs w:val="28"/>
              </w:rPr>
            </w:pPr>
            <w:r w:rsidRPr="00465A61">
              <w:rPr>
                <w:sz w:val="28"/>
                <w:szCs w:val="28"/>
              </w:rPr>
              <w:t xml:space="preserve">Понятие и общая характеристика источников земельного права. </w:t>
            </w:r>
          </w:p>
          <w:p w:rsidR="002B61CD" w:rsidRPr="00465A61" w:rsidRDefault="002B61CD" w:rsidP="002B61CD">
            <w:pPr>
              <w:pStyle w:val="ac"/>
              <w:widowControl/>
              <w:numPr>
                <w:ilvl w:val="0"/>
                <w:numId w:val="20"/>
              </w:numPr>
              <w:shd w:val="clear" w:color="auto" w:fill="FFFFFF"/>
              <w:ind w:left="157" w:firstLine="0"/>
              <w:rPr>
                <w:sz w:val="28"/>
                <w:szCs w:val="28"/>
              </w:rPr>
            </w:pPr>
            <w:r w:rsidRPr="00465A61">
              <w:rPr>
                <w:sz w:val="28"/>
                <w:szCs w:val="28"/>
              </w:rPr>
              <w:t>Особенности источников земельного права.</w:t>
            </w:r>
          </w:p>
          <w:p w:rsidR="002B61CD" w:rsidRPr="00465A61" w:rsidRDefault="002B61CD" w:rsidP="002B61CD">
            <w:pPr>
              <w:pStyle w:val="ac"/>
              <w:widowControl/>
              <w:numPr>
                <w:ilvl w:val="0"/>
                <w:numId w:val="20"/>
              </w:numPr>
              <w:shd w:val="clear" w:color="auto" w:fill="FFFFFF"/>
              <w:ind w:left="157" w:firstLine="0"/>
              <w:rPr>
                <w:sz w:val="28"/>
                <w:szCs w:val="28"/>
              </w:rPr>
            </w:pPr>
            <w:r w:rsidRPr="00465A61">
              <w:rPr>
                <w:sz w:val="28"/>
                <w:szCs w:val="28"/>
              </w:rPr>
              <w:t xml:space="preserve">Конституционные основы земельного права. </w:t>
            </w:r>
          </w:p>
          <w:p w:rsidR="002B61CD" w:rsidRPr="00465A61" w:rsidRDefault="002B61CD" w:rsidP="002B61CD">
            <w:pPr>
              <w:pStyle w:val="ac"/>
              <w:widowControl/>
              <w:numPr>
                <w:ilvl w:val="0"/>
                <w:numId w:val="20"/>
              </w:numPr>
              <w:shd w:val="clear" w:color="auto" w:fill="FFFFFF"/>
              <w:ind w:left="157" w:firstLine="0"/>
              <w:rPr>
                <w:sz w:val="28"/>
                <w:szCs w:val="28"/>
              </w:rPr>
            </w:pPr>
            <w:r w:rsidRPr="00465A61">
              <w:rPr>
                <w:sz w:val="28"/>
                <w:szCs w:val="28"/>
              </w:rPr>
              <w:lastRenderedPageBreak/>
              <w:t>Система земельного законодательства.</w:t>
            </w:r>
          </w:p>
          <w:p w:rsidR="002B61CD" w:rsidRPr="00465A61" w:rsidRDefault="002B61CD" w:rsidP="009A5D42">
            <w:pPr>
              <w:widowControl/>
              <w:shd w:val="clear" w:color="auto" w:fill="FFFFFF"/>
              <w:ind w:firstLine="708"/>
              <w:jc w:val="both"/>
              <w:rPr>
                <w:rStyle w:val="11pt1"/>
                <w:rFonts w:eastAsia="Courier New"/>
                <w:sz w:val="28"/>
                <w:szCs w:val="28"/>
              </w:rPr>
            </w:pPr>
          </w:p>
        </w:tc>
        <w:tc>
          <w:tcPr>
            <w:tcW w:w="1022" w:type="dxa"/>
            <w:vAlign w:val="bottom"/>
          </w:tcPr>
          <w:p w:rsidR="002B61CD" w:rsidRDefault="002B61CD" w:rsidP="009A5D42">
            <w:pPr>
              <w:pStyle w:val="51"/>
              <w:keepLines/>
              <w:widowControl/>
              <w:shd w:val="clear" w:color="auto" w:fill="auto"/>
              <w:spacing w:line="360" w:lineRule="exact"/>
              <w:ind w:right="12" w:firstLine="0"/>
              <w:rPr>
                <w:rStyle w:val="14"/>
                <w:b/>
              </w:rPr>
            </w:pPr>
            <w:r>
              <w:rPr>
                <w:rStyle w:val="14"/>
                <w:b/>
              </w:rPr>
              <w:lastRenderedPageBreak/>
              <w:t xml:space="preserve">     </w:t>
            </w: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Pr="00B16575" w:rsidRDefault="002B61CD" w:rsidP="009A5D42">
            <w:pPr>
              <w:pStyle w:val="51"/>
              <w:keepLines/>
              <w:widowControl/>
              <w:shd w:val="clear" w:color="auto" w:fill="auto"/>
              <w:spacing w:line="360" w:lineRule="exact"/>
              <w:ind w:right="12" w:firstLine="0"/>
              <w:rPr>
                <w:rStyle w:val="14"/>
                <w:b/>
              </w:rPr>
            </w:pPr>
            <w:r>
              <w:rPr>
                <w:rStyle w:val="14"/>
                <w:b/>
              </w:rPr>
              <w:t xml:space="preserve"> </w:t>
            </w:r>
          </w:p>
        </w:tc>
        <w:tc>
          <w:tcPr>
            <w:tcW w:w="742" w:type="dxa"/>
          </w:tcPr>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D14B1B" w:rsidRDefault="002B61CD" w:rsidP="009A5D42">
            <w:pPr>
              <w:pStyle w:val="51"/>
              <w:keepLines/>
              <w:widowControl/>
              <w:shd w:val="clear" w:color="auto" w:fill="auto"/>
              <w:tabs>
                <w:tab w:val="left" w:pos="271"/>
                <w:tab w:val="left" w:pos="366"/>
              </w:tabs>
              <w:spacing w:line="240" w:lineRule="auto"/>
              <w:ind w:firstLine="0"/>
              <w:rPr>
                <w:rStyle w:val="11pt1"/>
              </w:rPr>
            </w:pPr>
            <w:r>
              <w:rPr>
                <w:rStyle w:val="11pt1"/>
              </w:rPr>
              <w:t xml:space="preserve">    </w:t>
            </w: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3</w:t>
            </w:r>
          </w:p>
        </w:tc>
        <w:tc>
          <w:tcPr>
            <w:tcW w:w="6957" w:type="dxa"/>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 xml:space="preserve">Тема 3. Земельные правоотношения </w:t>
            </w:r>
          </w:p>
          <w:p w:rsidR="002B61CD" w:rsidRPr="00465A61" w:rsidRDefault="002B61CD" w:rsidP="002B61CD">
            <w:pPr>
              <w:pStyle w:val="ac"/>
              <w:widowControl/>
              <w:numPr>
                <w:ilvl w:val="0"/>
                <w:numId w:val="21"/>
              </w:numPr>
              <w:shd w:val="clear" w:color="auto" w:fill="FFFFFF"/>
              <w:ind w:left="157" w:firstLine="0"/>
              <w:jc w:val="both"/>
              <w:rPr>
                <w:sz w:val="28"/>
                <w:szCs w:val="28"/>
              </w:rPr>
            </w:pPr>
            <w:r w:rsidRPr="00465A61">
              <w:rPr>
                <w:sz w:val="28"/>
                <w:szCs w:val="28"/>
              </w:rPr>
              <w:t>Земельные правоотношения: понятие и структура.</w:t>
            </w:r>
          </w:p>
          <w:p w:rsidR="002B61CD" w:rsidRPr="00465A61" w:rsidRDefault="002B61CD" w:rsidP="002B61CD">
            <w:pPr>
              <w:pStyle w:val="ac"/>
              <w:widowControl/>
              <w:numPr>
                <w:ilvl w:val="0"/>
                <w:numId w:val="21"/>
              </w:numPr>
              <w:shd w:val="clear" w:color="auto" w:fill="FFFFFF"/>
              <w:ind w:left="157" w:firstLine="0"/>
              <w:jc w:val="both"/>
              <w:rPr>
                <w:sz w:val="28"/>
                <w:szCs w:val="28"/>
              </w:rPr>
            </w:pPr>
            <w:r w:rsidRPr="00465A61">
              <w:rPr>
                <w:sz w:val="28"/>
                <w:szCs w:val="28"/>
              </w:rPr>
              <w:t xml:space="preserve">Состав земель Республики Беларусь. </w:t>
            </w:r>
          </w:p>
          <w:p w:rsidR="002B61CD" w:rsidRPr="00465A61" w:rsidRDefault="002B61CD" w:rsidP="002B61CD">
            <w:pPr>
              <w:pStyle w:val="ac"/>
              <w:widowControl/>
              <w:numPr>
                <w:ilvl w:val="0"/>
                <w:numId w:val="21"/>
              </w:numPr>
              <w:shd w:val="clear" w:color="auto" w:fill="FFFFFF"/>
              <w:ind w:left="157" w:firstLine="0"/>
              <w:jc w:val="both"/>
              <w:rPr>
                <w:sz w:val="28"/>
                <w:szCs w:val="28"/>
              </w:rPr>
            </w:pPr>
            <w:r w:rsidRPr="00465A61">
              <w:rPr>
                <w:sz w:val="28"/>
                <w:szCs w:val="28"/>
              </w:rPr>
              <w:t>Понятие и сущность правового режима земель.</w:t>
            </w:r>
          </w:p>
          <w:p w:rsidR="002B61CD" w:rsidRPr="00465A61" w:rsidRDefault="002B61CD" w:rsidP="002B61CD">
            <w:pPr>
              <w:pStyle w:val="ac"/>
              <w:widowControl/>
              <w:numPr>
                <w:ilvl w:val="0"/>
                <w:numId w:val="21"/>
              </w:numPr>
              <w:shd w:val="clear" w:color="auto" w:fill="FFFFFF"/>
              <w:ind w:left="157" w:firstLine="0"/>
              <w:jc w:val="both"/>
              <w:rPr>
                <w:sz w:val="28"/>
                <w:szCs w:val="28"/>
              </w:rPr>
            </w:pPr>
            <w:r w:rsidRPr="00465A61">
              <w:rPr>
                <w:sz w:val="28"/>
                <w:szCs w:val="28"/>
              </w:rPr>
              <w:t>Субъекты и объекты земельных правоотношений.</w:t>
            </w:r>
          </w:p>
          <w:p w:rsidR="002B61CD" w:rsidRPr="00465A61" w:rsidRDefault="002B61CD" w:rsidP="002B61CD">
            <w:pPr>
              <w:pStyle w:val="ac"/>
              <w:widowControl/>
              <w:numPr>
                <w:ilvl w:val="0"/>
                <w:numId w:val="21"/>
              </w:numPr>
              <w:shd w:val="clear" w:color="auto" w:fill="FFFFFF"/>
              <w:ind w:left="157" w:firstLine="0"/>
              <w:jc w:val="both"/>
              <w:rPr>
                <w:rStyle w:val="11pt1"/>
                <w:rFonts w:eastAsia="Courier New"/>
                <w:b w:val="0"/>
                <w:bCs w:val="0"/>
                <w:sz w:val="28"/>
                <w:szCs w:val="28"/>
              </w:rPr>
            </w:pPr>
            <w:r w:rsidRPr="00465A61">
              <w:rPr>
                <w:sz w:val="28"/>
                <w:szCs w:val="28"/>
              </w:rPr>
              <w:t>Содержание земельных правоотношений.</w:t>
            </w:r>
          </w:p>
        </w:tc>
        <w:tc>
          <w:tcPr>
            <w:tcW w:w="1022" w:type="dxa"/>
            <w:vAlign w:val="bottom"/>
          </w:tcPr>
          <w:p w:rsidR="002B61CD" w:rsidRPr="0098712C" w:rsidRDefault="002B61CD" w:rsidP="009A5D42">
            <w:pPr>
              <w:pStyle w:val="51"/>
              <w:keepLines/>
              <w:widowControl/>
              <w:shd w:val="clear" w:color="auto" w:fill="auto"/>
              <w:spacing w:line="360" w:lineRule="exact"/>
              <w:ind w:right="12" w:firstLine="0"/>
              <w:jc w:val="center"/>
              <w:rPr>
                <w:rStyle w:val="14"/>
              </w:rPr>
            </w:pPr>
            <w:r w:rsidRPr="0098712C">
              <w:rPr>
                <w:rStyle w:val="14"/>
              </w:rPr>
              <w:t>1</w:t>
            </w: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Pr="00B16575" w:rsidRDefault="002B61CD" w:rsidP="009A5D42">
            <w:pPr>
              <w:pStyle w:val="51"/>
              <w:keepLines/>
              <w:widowControl/>
              <w:shd w:val="clear" w:color="auto" w:fill="auto"/>
              <w:spacing w:line="360" w:lineRule="exact"/>
              <w:ind w:right="12" w:firstLine="0"/>
              <w:jc w:val="center"/>
              <w:rPr>
                <w:rStyle w:val="14"/>
                <w:b/>
              </w:rPr>
            </w:pPr>
          </w:p>
        </w:tc>
        <w:tc>
          <w:tcPr>
            <w:tcW w:w="742" w:type="dxa"/>
          </w:tcPr>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keepLines/>
              <w:widowControl/>
              <w:shd w:val="clear" w:color="auto" w:fill="auto"/>
              <w:spacing w:line="360" w:lineRule="exact"/>
              <w:ind w:right="12" w:firstLine="0"/>
              <w:rPr>
                <w:rStyle w:val="11pt1"/>
                <w:b w:val="0"/>
              </w:rPr>
            </w:pPr>
            <w:r>
              <w:rPr>
                <w:rStyle w:val="11pt1"/>
              </w:rPr>
              <w:t xml:space="preserve">     </w:t>
            </w: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D14B1B" w:rsidRDefault="002B61CD" w:rsidP="009A5D42">
            <w:pPr>
              <w:pStyle w:val="51"/>
              <w:keepLines/>
              <w:widowControl/>
              <w:shd w:val="clear" w:color="auto" w:fill="auto"/>
              <w:tabs>
                <w:tab w:val="left" w:pos="271"/>
                <w:tab w:val="left" w:pos="366"/>
              </w:tabs>
              <w:spacing w:line="240" w:lineRule="auto"/>
              <w:ind w:firstLine="0"/>
              <w:rPr>
                <w:rStyle w:val="11pt1"/>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Pr="00E54714"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4</w:t>
            </w:r>
          </w:p>
        </w:tc>
        <w:tc>
          <w:tcPr>
            <w:tcW w:w="6957" w:type="dxa"/>
            <w:vAlign w:val="bottom"/>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 xml:space="preserve">Тема 4. Право собственности на землю </w:t>
            </w:r>
          </w:p>
          <w:p w:rsidR="002B61CD" w:rsidRPr="00465A61" w:rsidRDefault="002B61CD" w:rsidP="002B61CD">
            <w:pPr>
              <w:pStyle w:val="ac"/>
              <w:widowControl/>
              <w:numPr>
                <w:ilvl w:val="0"/>
                <w:numId w:val="22"/>
              </w:numPr>
              <w:shd w:val="clear" w:color="auto" w:fill="FFFFFF"/>
              <w:ind w:left="157" w:firstLine="0"/>
              <w:jc w:val="both"/>
              <w:rPr>
                <w:bCs/>
                <w:sz w:val="28"/>
                <w:szCs w:val="28"/>
              </w:rPr>
            </w:pPr>
            <w:r w:rsidRPr="00465A61">
              <w:rPr>
                <w:sz w:val="28"/>
                <w:szCs w:val="28"/>
              </w:rPr>
              <w:t>Понятие и признаки права собственности на землю.</w:t>
            </w:r>
          </w:p>
          <w:p w:rsidR="002B61CD" w:rsidRPr="00465A61" w:rsidRDefault="002B61CD" w:rsidP="002B61CD">
            <w:pPr>
              <w:pStyle w:val="ac"/>
              <w:widowControl/>
              <w:numPr>
                <w:ilvl w:val="0"/>
                <w:numId w:val="22"/>
              </w:numPr>
              <w:shd w:val="clear" w:color="auto" w:fill="FFFFFF"/>
              <w:ind w:left="157" w:firstLine="0"/>
              <w:jc w:val="both"/>
              <w:rPr>
                <w:bCs/>
                <w:sz w:val="28"/>
                <w:szCs w:val="28"/>
              </w:rPr>
            </w:pPr>
            <w:r w:rsidRPr="00465A61">
              <w:rPr>
                <w:sz w:val="28"/>
                <w:szCs w:val="28"/>
              </w:rPr>
              <w:t>Формы и виды права собственности на землю.</w:t>
            </w:r>
          </w:p>
          <w:p w:rsidR="002B61CD" w:rsidRPr="00465A61" w:rsidRDefault="002B61CD" w:rsidP="002B61CD">
            <w:pPr>
              <w:pStyle w:val="ac"/>
              <w:widowControl/>
              <w:numPr>
                <w:ilvl w:val="0"/>
                <w:numId w:val="22"/>
              </w:numPr>
              <w:shd w:val="clear" w:color="auto" w:fill="FFFFFF"/>
              <w:ind w:left="157" w:firstLine="0"/>
              <w:jc w:val="both"/>
              <w:rPr>
                <w:rStyle w:val="11pt1"/>
                <w:rFonts w:eastAsia="Courier New"/>
                <w:b w:val="0"/>
                <w:sz w:val="28"/>
                <w:szCs w:val="28"/>
              </w:rPr>
            </w:pPr>
            <w:r w:rsidRPr="00465A61">
              <w:rPr>
                <w:sz w:val="28"/>
                <w:szCs w:val="28"/>
              </w:rPr>
              <w:t>Субъекты и объекты права собственности на землю: право государственной собственности на землю; право собственности на землю иностранных государств, международных организаций; право частной собственности на землю.</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bCs/>
                <w:sz w:val="22"/>
                <w:szCs w:val="22"/>
              </w:rPr>
            </w:pPr>
            <w:r>
              <w:rPr>
                <w:bCs/>
                <w:sz w:val="22"/>
                <w:szCs w:val="22"/>
              </w:rPr>
              <w:t xml:space="preserve">     </w:t>
            </w: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jc w:val="center"/>
              <w:rPr>
                <w:bCs/>
                <w:sz w:val="22"/>
                <w:szCs w:val="22"/>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rPr>
                <w:rStyle w:val="11pt1"/>
                <w:b w:val="0"/>
              </w:rPr>
            </w:pPr>
          </w:p>
        </w:tc>
        <w:tc>
          <w:tcPr>
            <w:tcW w:w="3402" w:type="dxa"/>
            <w:vAlign w:val="bottom"/>
          </w:tcPr>
          <w:p w:rsidR="002B61CD" w:rsidRPr="004F0647"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5</w:t>
            </w:r>
          </w:p>
        </w:tc>
        <w:tc>
          <w:tcPr>
            <w:tcW w:w="6957" w:type="dxa"/>
            <w:vAlign w:val="bottom"/>
          </w:tcPr>
          <w:p w:rsidR="002B61CD" w:rsidRPr="00465A61" w:rsidRDefault="002B61CD" w:rsidP="009A5D42">
            <w:pPr>
              <w:widowControl/>
              <w:shd w:val="clear" w:color="auto" w:fill="FFFFFF"/>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5. Правовые формы использования земель </w:t>
            </w:r>
          </w:p>
          <w:p w:rsidR="002B61CD" w:rsidRPr="00465A61" w:rsidRDefault="002B61CD" w:rsidP="002B61CD">
            <w:pPr>
              <w:pStyle w:val="ac"/>
              <w:widowControl/>
              <w:numPr>
                <w:ilvl w:val="0"/>
                <w:numId w:val="23"/>
              </w:numPr>
              <w:shd w:val="clear" w:color="auto" w:fill="FFFFFF"/>
              <w:ind w:left="157" w:firstLine="0"/>
              <w:jc w:val="both"/>
              <w:rPr>
                <w:sz w:val="28"/>
                <w:szCs w:val="28"/>
              </w:rPr>
            </w:pPr>
            <w:r w:rsidRPr="00465A61">
              <w:rPr>
                <w:sz w:val="28"/>
                <w:szCs w:val="28"/>
              </w:rPr>
              <w:t>Понятие и признаки прав на землю лиц, не являющихся собственниками земельных участков.</w:t>
            </w:r>
          </w:p>
          <w:p w:rsidR="002B61CD" w:rsidRPr="00465A61" w:rsidRDefault="002B61CD" w:rsidP="002B61CD">
            <w:pPr>
              <w:pStyle w:val="ac"/>
              <w:widowControl/>
              <w:numPr>
                <w:ilvl w:val="0"/>
                <w:numId w:val="23"/>
              </w:numPr>
              <w:shd w:val="clear" w:color="auto" w:fill="FFFFFF"/>
              <w:ind w:left="157" w:firstLine="0"/>
              <w:jc w:val="both"/>
              <w:rPr>
                <w:rStyle w:val="11pt1"/>
                <w:rFonts w:eastAsia="Courier New"/>
                <w:b w:val="0"/>
                <w:bCs w:val="0"/>
                <w:sz w:val="28"/>
                <w:szCs w:val="28"/>
              </w:rPr>
            </w:pPr>
            <w:r w:rsidRPr="00465A61">
              <w:rPr>
                <w:sz w:val="28"/>
                <w:szCs w:val="28"/>
              </w:rPr>
              <w:t>Правовые формы использования земельных участков лицами, не являющихся собственниками: право общедоступного землепользования; право пожизненного наследуемого владения земельными участками</w:t>
            </w:r>
          </w:p>
          <w:p w:rsidR="002B61CD" w:rsidRPr="00465A61" w:rsidRDefault="002B61CD" w:rsidP="009A5D42">
            <w:pPr>
              <w:widowControl/>
              <w:shd w:val="clear" w:color="auto" w:fill="FFFFFF"/>
              <w:jc w:val="both"/>
              <w:rPr>
                <w:rStyle w:val="11pt1"/>
                <w:rFonts w:eastAsia="Courier New"/>
                <w:b w:val="0"/>
                <w:bCs w:val="0"/>
                <w:sz w:val="28"/>
                <w:szCs w:val="28"/>
              </w:rPr>
            </w:pP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1</w:t>
            </w:r>
          </w:p>
          <w:p w:rsidR="002B61CD" w:rsidRDefault="002B61CD" w:rsidP="009A5D42">
            <w:pPr>
              <w:pStyle w:val="51"/>
              <w:shd w:val="clear" w:color="auto" w:fill="auto"/>
              <w:spacing w:line="360" w:lineRule="exact"/>
              <w:ind w:right="12" w:firstLine="0"/>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6</w:t>
            </w:r>
          </w:p>
        </w:tc>
        <w:tc>
          <w:tcPr>
            <w:tcW w:w="6957" w:type="dxa"/>
            <w:vAlign w:val="bottom"/>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 xml:space="preserve">Тема 6. Правовое регулирование оборота земельных участков </w:t>
            </w:r>
          </w:p>
          <w:p w:rsidR="002B61CD" w:rsidRPr="00465A61" w:rsidRDefault="002B61CD" w:rsidP="002B61CD">
            <w:pPr>
              <w:pStyle w:val="ac"/>
              <w:widowControl/>
              <w:numPr>
                <w:ilvl w:val="0"/>
                <w:numId w:val="24"/>
              </w:numPr>
              <w:shd w:val="clear" w:color="auto" w:fill="FFFFFF"/>
              <w:jc w:val="both"/>
              <w:rPr>
                <w:sz w:val="28"/>
                <w:szCs w:val="28"/>
              </w:rPr>
            </w:pPr>
            <w:r w:rsidRPr="00465A61">
              <w:rPr>
                <w:sz w:val="28"/>
                <w:szCs w:val="28"/>
              </w:rPr>
              <w:t xml:space="preserve">Понятие и особенности совершения сделок с земельными участками. </w:t>
            </w:r>
          </w:p>
          <w:p w:rsidR="002B61CD" w:rsidRPr="00465A61" w:rsidRDefault="002B61CD" w:rsidP="002B61CD">
            <w:pPr>
              <w:pStyle w:val="ac"/>
              <w:widowControl/>
              <w:numPr>
                <w:ilvl w:val="0"/>
                <w:numId w:val="24"/>
              </w:numPr>
              <w:shd w:val="clear" w:color="auto" w:fill="FFFFFF"/>
              <w:jc w:val="both"/>
              <w:rPr>
                <w:sz w:val="28"/>
                <w:szCs w:val="28"/>
              </w:rPr>
            </w:pPr>
            <w:r w:rsidRPr="00465A61">
              <w:rPr>
                <w:sz w:val="28"/>
                <w:szCs w:val="28"/>
              </w:rPr>
              <w:t xml:space="preserve">Отчуждение земельных участков (купля-продажа, мена, дарение, рента). </w:t>
            </w:r>
          </w:p>
          <w:p w:rsidR="002B61CD" w:rsidRPr="00465A61" w:rsidRDefault="002B61CD" w:rsidP="002B61CD">
            <w:pPr>
              <w:pStyle w:val="ac"/>
              <w:widowControl/>
              <w:numPr>
                <w:ilvl w:val="0"/>
                <w:numId w:val="24"/>
              </w:numPr>
              <w:shd w:val="clear" w:color="auto" w:fill="FFFFFF"/>
              <w:jc w:val="both"/>
              <w:rPr>
                <w:sz w:val="28"/>
                <w:szCs w:val="28"/>
              </w:rPr>
            </w:pPr>
            <w:r w:rsidRPr="00465A61">
              <w:rPr>
                <w:sz w:val="28"/>
                <w:szCs w:val="28"/>
              </w:rPr>
              <w:t xml:space="preserve">Ипотека земельных участков. </w:t>
            </w:r>
          </w:p>
          <w:p w:rsidR="002B61CD" w:rsidRPr="00465A61" w:rsidRDefault="002B61CD" w:rsidP="002B61CD">
            <w:pPr>
              <w:pStyle w:val="ac"/>
              <w:widowControl/>
              <w:numPr>
                <w:ilvl w:val="0"/>
                <w:numId w:val="24"/>
              </w:numPr>
              <w:shd w:val="clear" w:color="auto" w:fill="FFFFFF"/>
              <w:jc w:val="both"/>
              <w:rPr>
                <w:sz w:val="28"/>
                <w:szCs w:val="28"/>
              </w:rPr>
            </w:pPr>
            <w:r w:rsidRPr="00465A61">
              <w:rPr>
                <w:sz w:val="28"/>
                <w:szCs w:val="28"/>
              </w:rPr>
              <w:t>Залог права аренды земельных участков.</w:t>
            </w:r>
          </w:p>
          <w:p w:rsidR="002B61CD" w:rsidRPr="00465A61" w:rsidRDefault="002B61CD" w:rsidP="002B61CD">
            <w:pPr>
              <w:pStyle w:val="ac"/>
              <w:widowControl/>
              <w:numPr>
                <w:ilvl w:val="0"/>
                <w:numId w:val="24"/>
              </w:numPr>
              <w:shd w:val="clear" w:color="auto" w:fill="FFFFFF"/>
              <w:jc w:val="both"/>
              <w:rPr>
                <w:rStyle w:val="11pt1"/>
                <w:rFonts w:eastAsia="Courier New"/>
                <w:b w:val="0"/>
                <w:bCs w:val="0"/>
                <w:sz w:val="28"/>
                <w:szCs w:val="28"/>
              </w:rPr>
            </w:pPr>
            <w:r w:rsidRPr="00465A61">
              <w:rPr>
                <w:sz w:val="28"/>
                <w:szCs w:val="28"/>
              </w:rPr>
              <w:t>Установление и прекращение земельных сервитутов.</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1</w:t>
            </w: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7</w:t>
            </w:r>
          </w:p>
        </w:tc>
        <w:tc>
          <w:tcPr>
            <w:tcW w:w="6957" w:type="dxa"/>
            <w:vAlign w:val="bottom"/>
          </w:tcPr>
          <w:p w:rsidR="002B61CD" w:rsidRPr="00465A61" w:rsidRDefault="002B61CD" w:rsidP="009A5D42">
            <w:pPr>
              <w:widowControl/>
              <w:shd w:val="clear" w:color="auto" w:fill="FFFFFF"/>
              <w:ind w:firstLine="157"/>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7. Государственное регулирование в области использования и охраны земель </w:t>
            </w:r>
          </w:p>
          <w:p w:rsidR="002B61CD" w:rsidRPr="00465A61" w:rsidRDefault="002B61CD" w:rsidP="002B61CD">
            <w:pPr>
              <w:pStyle w:val="ac"/>
              <w:widowControl/>
              <w:numPr>
                <w:ilvl w:val="0"/>
                <w:numId w:val="25"/>
              </w:numPr>
              <w:shd w:val="clear" w:color="auto" w:fill="FFFFFF"/>
              <w:rPr>
                <w:b/>
                <w:sz w:val="28"/>
                <w:szCs w:val="28"/>
              </w:rPr>
            </w:pPr>
            <w:r w:rsidRPr="00465A61">
              <w:rPr>
                <w:sz w:val="28"/>
                <w:szCs w:val="28"/>
              </w:rPr>
              <w:lastRenderedPageBreak/>
              <w:t xml:space="preserve">Понятие и общая характеристика государственного регулирования и управления в области использования и охраны земель. </w:t>
            </w:r>
          </w:p>
          <w:p w:rsidR="002B61CD" w:rsidRPr="00465A61" w:rsidRDefault="002B61CD" w:rsidP="002B61CD">
            <w:pPr>
              <w:pStyle w:val="ac"/>
              <w:widowControl/>
              <w:numPr>
                <w:ilvl w:val="0"/>
                <w:numId w:val="26"/>
              </w:numPr>
              <w:shd w:val="clear" w:color="auto" w:fill="FFFFFF"/>
              <w:rPr>
                <w:b/>
                <w:sz w:val="28"/>
                <w:szCs w:val="28"/>
              </w:rPr>
            </w:pPr>
            <w:r w:rsidRPr="00465A61">
              <w:rPr>
                <w:sz w:val="28"/>
                <w:szCs w:val="28"/>
              </w:rPr>
              <w:t xml:space="preserve">Система и компетенция органов государственного регулирования и управления в области использования и охраны земель. </w:t>
            </w:r>
          </w:p>
          <w:p w:rsidR="002B61CD" w:rsidRPr="00465A61" w:rsidRDefault="002B61CD" w:rsidP="002B61CD">
            <w:pPr>
              <w:pStyle w:val="ac"/>
              <w:widowControl/>
              <w:numPr>
                <w:ilvl w:val="0"/>
                <w:numId w:val="23"/>
              </w:numPr>
              <w:shd w:val="clear" w:color="auto" w:fill="FFFFFF"/>
              <w:rPr>
                <w:rStyle w:val="11pt1"/>
                <w:rFonts w:eastAsia="Courier New"/>
                <w:bCs w:val="0"/>
                <w:sz w:val="28"/>
                <w:szCs w:val="28"/>
              </w:rPr>
            </w:pPr>
            <w:r w:rsidRPr="00465A61">
              <w:rPr>
                <w:sz w:val="28"/>
                <w:szCs w:val="28"/>
              </w:rPr>
              <w:t xml:space="preserve">Органы общей компетенции и органы специальной компетенции области использования и охраны земель.  </w:t>
            </w:r>
          </w:p>
        </w:tc>
        <w:tc>
          <w:tcPr>
            <w:tcW w:w="1022" w:type="dxa"/>
            <w:vAlign w:val="bottom"/>
          </w:tcPr>
          <w:p w:rsidR="002B61CD" w:rsidRPr="00B16575" w:rsidRDefault="002B61CD" w:rsidP="009A5D42">
            <w:pPr>
              <w:pStyle w:val="51"/>
              <w:shd w:val="clear" w:color="auto" w:fill="auto"/>
              <w:spacing w:line="360" w:lineRule="exact"/>
              <w:ind w:right="12" w:firstLine="0"/>
              <w:jc w:val="center"/>
              <w:rPr>
                <w:rStyle w:val="14"/>
                <w:b/>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bCs/>
                <w:sz w:val="22"/>
                <w:szCs w:val="22"/>
              </w:rPr>
            </w:pPr>
            <w:r>
              <w:rPr>
                <w:bCs/>
                <w:sz w:val="22"/>
                <w:szCs w:val="22"/>
              </w:rPr>
              <w:t xml:space="preserve">    </w:t>
            </w:r>
          </w:p>
          <w:p w:rsidR="002B61CD"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jc w:val="center"/>
              <w:rPr>
                <w:rStyle w:val="11pt1"/>
              </w:rPr>
            </w:pPr>
          </w:p>
          <w:p w:rsidR="002B61CD" w:rsidRPr="00546719"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190E51" w:rsidRDefault="002B61CD" w:rsidP="009A5D42">
            <w:pPr>
              <w:pStyle w:val="51"/>
              <w:shd w:val="clear" w:color="auto" w:fill="auto"/>
              <w:tabs>
                <w:tab w:val="left" w:pos="271"/>
                <w:tab w:val="left" w:pos="366"/>
              </w:tabs>
              <w:spacing w:line="240" w:lineRule="auto"/>
              <w:ind w:firstLine="0"/>
              <w:rPr>
                <w:rStyle w:val="11pt1"/>
                <w:b w:val="0"/>
              </w:rPr>
            </w:pPr>
            <w:r>
              <w:rPr>
                <w:rStyle w:val="11pt1"/>
              </w:rPr>
              <w:t>Опрос, решение задач, выполнение практических заданий</w:t>
            </w:r>
          </w:p>
          <w:p w:rsidR="002B61CD" w:rsidRPr="00CB08CB" w:rsidRDefault="002B61CD" w:rsidP="009A5D42">
            <w:pPr>
              <w:pStyle w:val="51"/>
              <w:shd w:val="clear" w:color="auto" w:fill="auto"/>
              <w:tabs>
                <w:tab w:val="left" w:pos="271"/>
                <w:tab w:val="left" w:pos="366"/>
              </w:tabs>
              <w:spacing w:line="240" w:lineRule="auto"/>
              <w:ind w:firstLine="0"/>
              <w:rPr>
                <w:rStyle w:val="11pt1"/>
                <w:b w:val="0"/>
              </w:rPr>
            </w:pPr>
          </w:p>
          <w:p w:rsidR="002B61CD" w:rsidRPr="00CB08CB"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8</w:t>
            </w:r>
          </w:p>
        </w:tc>
        <w:tc>
          <w:tcPr>
            <w:tcW w:w="6957" w:type="dxa"/>
            <w:vAlign w:val="bottom"/>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8. Распределение и перераспределение земель </w:t>
            </w:r>
          </w:p>
          <w:p w:rsidR="002B61CD" w:rsidRPr="00465A61" w:rsidRDefault="002B61CD" w:rsidP="002B61CD">
            <w:pPr>
              <w:pStyle w:val="ac"/>
              <w:widowControl/>
              <w:numPr>
                <w:ilvl w:val="0"/>
                <w:numId w:val="27"/>
              </w:numPr>
              <w:shd w:val="clear" w:color="auto" w:fill="FFFFFF"/>
              <w:rPr>
                <w:sz w:val="28"/>
                <w:szCs w:val="28"/>
                <w:lang w:bidi="ar-SA"/>
              </w:rPr>
            </w:pPr>
            <w:r w:rsidRPr="00465A61">
              <w:rPr>
                <w:sz w:val="28"/>
                <w:szCs w:val="28"/>
              </w:rPr>
              <w:t>Порядок предоставления земельных участков, находящихся в государственной собственности.</w:t>
            </w:r>
          </w:p>
          <w:p w:rsidR="002B61CD" w:rsidRPr="00465A61" w:rsidRDefault="002B61CD" w:rsidP="002B61CD">
            <w:pPr>
              <w:pStyle w:val="ac"/>
              <w:widowControl/>
              <w:numPr>
                <w:ilvl w:val="0"/>
                <w:numId w:val="27"/>
              </w:numPr>
              <w:shd w:val="clear" w:color="auto" w:fill="FFFFFF"/>
              <w:rPr>
                <w:sz w:val="28"/>
                <w:szCs w:val="28"/>
                <w:lang w:bidi="ar-SA"/>
              </w:rPr>
            </w:pPr>
            <w:r w:rsidRPr="00465A61">
              <w:rPr>
                <w:sz w:val="28"/>
                <w:szCs w:val="28"/>
              </w:rPr>
              <w:t>Порядок передачи земельных участков в государственную и частную собственность.</w:t>
            </w:r>
          </w:p>
          <w:p w:rsidR="002B61CD" w:rsidRPr="00465A61" w:rsidRDefault="002B61CD" w:rsidP="002B61CD">
            <w:pPr>
              <w:pStyle w:val="ac"/>
              <w:widowControl/>
              <w:numPr>
                <w:ilvl w:val="0"/>
                <w:numId w:val="27"/>
              </w:numPr>
              <w:shd w:val="clear" w:color="auto" w:fill="FFFFFF"/>
              <w:rPr>
                <w:sz w:val="28"/>
                <w:szCs w:val="28"/>
                <w:lang w:bidi="ar-SA"/>
              </w:rPr>
            </w:pPr>
            <w:r w:rsidRPr="00465A61">
              <w:rPr>
                <w:sz w:val="28"/>
                <w:szCs w:val="28"/>
              </w:rPr>
              <w:t xml:space="preserve">Аукционный порядок распределения земельных участков. </w:t>
            </w:r>
          </w:p>
          <w:p w:rsidR="002B61CD" w:rsidRPr="00465A61" w:rsidRDefault="002B61CD" w:rsidP="002B61CD">
            <w:pPr>
              <w:pStyle w:val="ac"/>
              <w:widowControl/>
              <w:numPr>
                <w:ilvl w:val="0"/>
                <w:numId w:val="27"/>
              </w:numPr>
              <w:shd w:val="clear" w:color="auto" w:fill="FFFFFF"/>
              <w:rPr>
                <w:rStyle w:val="11pt1"/>
                <w:rFonts w:eastAsia="Courier New"/>
                <w:b w:val="0"/>
                <w:bCs w:val="0"/>
                <w:sz w:val="28"/>
                <w:szCs w:val="28"/>
                <w:lang w:bidi="ar-SA"/>
              </w:rPr>
            </w:pPr>
            <w:r w:rsidRPr="00465A61">
              <w:rPr>
                <w:sz w:val="28"/>
                <w:szCs w:val="28"/>
              </w:rPr>
              <w:t>Изъятие земельных участков для государственных нужд.</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vAlign w:val="bottom"/>
          </w:tcPr>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9</w:t>
            </w:r>
          </w:p>
        </w:tc>
        <w:tc>
          <w:tcPr>
            <w:tcW w:w="6957" w:type="dxa"/>
            <w:vAlign w:val="bottom"/>
          </w:tcPr>
          <w:p w:rsidR="002B61CD" w:rsidRPr="00465A61" w:rsidRDefault="002B61CD" w:rsidP="009A5D42">
            <w:pPr>
              <w:widowControl/>
              <w:shd w:val="clear" w:color="auto" w:fill="FFFFFF"/>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9. Разрешение земельных споров </w:t>
            </w:r>
          </w:p>
          <w:p w:rsidR="002B61CD" w:rsidRPr="00465A61" w:rsidRDefault="002B61CD" w:rsidP="002B61CD">
            <w:pPr>
              <w:pStyle w:val="ac"/>
              <w:widowControl/>
              <w:numPr>
                <w:ilvl w:val="0"/>
                <w:numId w:val="28"/>
              </w:numPr>
              <w:shd w:val="clear" w:color="auto" w:fill="FFFFFF"/>
              <w:jc w:val="both"/>
              <w:rPr>
                <w:b/>
                <w:sz w:val="28"/>
                <w:szCs w:val="28"/>
              </w:rPr>
            </w:pPr>
            <w:r w:rsidRPr="00465A61">
              <w:rPr>
                <w:sz w:val="28"/>
                <w:szCs w:val="28"/>
              </w:rPr>
              <w:t>Понятие и классификация земельных споров.</w:t>
            </w:r>
          </w:p>
          <w:p w:rsidR="002B61CD" w:rsidRPr="00465A61" w:rsidRDefault="002B61CD" w:rsidP="002B61CD">
            <w:pPr>
              <w:pStyle w:val="ac"/>
              <w:widowControl/>
              <w:numPr>
                <w:ilvl w:val="0"/>
                <w:numId w:val="28"/>
              </w:numPr>
              <w:shd w:val="clear" w:color="auto" w:fill="FFFFFF"/>
              <w:jc w:val="both"/>
              <w:rPr>
                <w:b/>
                <w:sz w:val="28"/>
                <w:szCs w:val="28"/>
              </w:rPr>
            </w:pPr>
            <w:r w:rsidRPr="00465A61">
              <w:rPr>
                <w:sz w:val="28"/>
                <w:szCs w:val="28"/>
              </w:rPr>
              <w:t xml:space="preserve">Система и компетенция государственных органов по разрешению земельных споров. </w:t>
            </w:r>
          </w:p>
          <w:p w:rsidR="002B61CD" w:rsidRPr="00465A61" w:rsidRDefault="002B61CD" w:rsidP="002B61CD">
            <w:pPr>
              <w:pStyle w:val="ac"/>
              <w:widowControl/>
              <w:numPr>
                <w:ilvl w:val="0"/>
                <w:numId w:val="28"/>
              </w:numPr>
              <w:shd w:val="clear" w:color="auto" w:fill="FFFFFF"/>
              <w:jc w:val="both"/>
              <w:rPr>
                <w:b/>
                <w:sz w:val="28"/>
                <w:szCs w:val="28"/>
              </w:rPr>
            </w:pPr>
            <w:r w:rsidRPr="00465A61">
              <w:rPr>
                <w:sz w:val="28"/>
                <w:szCs w:val="28"/>
              </w:rPr>
              <w:t xml:space="preserve">Порядок разрешения земельных споров исполнительными комитетами. </w:t>
            </w:r>
          </w:p>
          <w:p w:rsidR="002B61CD" w:rsidRPr="00465A61" w:rsidRDefault="002B61CD" w:rsidP="002B61CD">
            <w:pPr>
              <w:pStyle w:val="ac"/>
              <w:widowControl/>
              <w:numPr>
                <w:ilvl w:val="0"/>
                <w:numId w:val="28"/>
              </w:numPr>
              <w:shd w:val="clear" w:color="auto" w:fill="FFFFFF"/>
              <w:jc w:val="both"/>
              <w:rPr>
                <w:rStyle w:val="11pt1"/>
                <w:rFonts w:eastAsia="Courier New"/>
                <w:bCs w:val="0"/>
                <w:sz w:val="28"/>
                <w:szCs w:val="28"/>
              </w:rPr>
            </w:pPr>
            <w:r w:rsidRPr="00465A61">
              <w:rPr>
                <w:sz w:val="28"/>
                <w:szCs w:val="28"/>
              </w:rPr>
              <w:t xml:space="preserve">Судебный порядок разрешения земельных споров. </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10</w:t>
            </w:r>
          </w:p>
        </w:tc>
        <w:tc>
          <w:tcPr>
            <w:tcW w:w="6957" w:type="dxa"/>
            <w:vAlign w:val="bottom"/>
          </w:tcPr>
          <w:p w:rsidR="002B61CD" w:rsidRPr="00465A61" w:rsidRDefault="002B61CD" w:rsidP="009A5D42">
            <w:pPr>
              <w:widowControl/>
              <w:shd w:val="clear" w:color="auto" w:fill="FFFFFF"/>
              <w:jc w:val="both"/>
              <w:rPr>
                <w:rFonts w:ascii="Times New Roman" w:hAnsi="Times New Roman" w:cs="Times New Roman"/>
                <w:b/>
                <w:sz w:val="28"/>
                <w:szCs w:val="28"/>
              </w:rPr>
            </w:pP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 xml:space="preserve">Тема 10. Ответственность за нарушение законодательства об охране и использовании земель </w:t>
            </w:r>
          </w:p>
          <w:p w:rsidR="002B61CD" w:rsidRPr="00465A61" w:rsidRDefault="002B61CD" w:rsidP="002B61CD">
            <w:pPr>
              <w:pStyle w:val="ac"/>
              <w:widowControl/>
              <w:numPr>
                <w:ilvl w:val="0"/>
                <w:numId w:val="29"/>
              </w:numPr>
              <w:shd w:val="clear" w:color="auto" w:fill="FFFFFF"/>
              <w:rPr>
                <w:sz w:val="28"/>
                <w:szCs w:val="28"/>
                <w:lang w:bidi="ar-SA"/>
              </w:rPr>
            </w:pPr>
            <w:r w:rsidRPr="00465A61">
              <w:rPr>
                <w:sz w:val="28"/>
                <w:szCs w:val="28"/>
              </w:rPr>
              <w:t xml:space="preserve">Понятие и виды земельных правонарушений. </w:t>
            </w:r>
          </w:p>
          <w:p w:rsidR="002B61CD" w:rsidRPr="00465A61" w:rsidRDefault="002B61CD" w:rsidP="002B61CD">
            <w:pPr>
              <w:pStyle w:val="ac"/>
              <w:widowControl/>
              <w:numPr>
                <w:ilvl w:val="0"/>
                <w:numId w:val="29"/>
              </w:numPr>
              <w:shd w:val="clear" w:color="auto" w:fill="FFFFFF"/>
              <w:rPr>
                <w:sz w:val="28"/>
                <w:szCs w:val="28"/>
                <w:lang w:bidi="ar-SA"/>
              </w:rPr>
            </w:pPr>
            <w:r w:rsidRPr="00465A61">
              <w:rPr>
                <w:sz w:val="28"/>
                <w:szCs w:val="28"/>
              </w:rPr>
              <w:t xml:space="preserve">Состав земельного правонарушения. </w:t>
            </w:r>
          </w:p>
          <w:p w:rsidR="002B61CD" w:rsidRPr="00465A61" w:rsidRDefault="002B61CD" w:rsidP="002B61CD">
            <w:pPr>
              <w:pStyle w:val="ac"/>
              <w:widowControl/>
              <w:numPr>
                <w:ilvl w:val="0"/>
                <w:numId w:val="29"/>
              </w:numPr>
              <w:shd w:val="clear" w:color="auto" w:fill="FFFFFF"/>
              <w:rPr>
                <w:sz w:val="28"/>
                <w:szCs w:val="28"/>
                <w:lang w:bidi="ar-SA"/>
              </w:rPr>
            </w:pPr>
            <w:r w:rsidRPr="00465A61">
              <w:rPr>
                <w:sz w:val="28"/>
                <w:szCs w:val="28"/>
              </w:rPr>
              <w:t xml:space="preserve">Понятие и сущность юридической ответственности за нарушение земельного законодательства. </w:t>
            </w:r>
          </w:p>
          <w:p w:rsidR="002B61CD" w:rsidRPr="00465A61" w:rsidRDefault="002B61CD" w:rsidP="002B61CD">
            <w:pPr>
              <w:pStyle w:val="ac"/>
              <w:widowControl/>
              <w:numPr>
                <w:ilvl w:val="0"/>
                <w:numId w:val="29"/>
              </w:numPr>
              <w:shd w:val="clear" w:color="auto" w:fill="FFFFFF"/>
              <w:rPr>
                <w:rStyle w:val="11pt1"/>
                <w:rFonts w:eastAsia="Courier New"/>
                <w:b w:val="0"/>
                <w:bCs w:val="0"/>
                <w:sz w:val="28"/>
                <w:szCs w:val="28"/>
                <w:lang w:bidi="ar-SA"/>
              </w:rPr>
            </w:pPr>
            <w:r w:rsidRPr="00465A61">
              <w:rPr>
                <w:sz w:val="28"/>
                <w:szCs w:val="28"/>
              </w:rPr>
              <w:t>Виды юридической ответственности за нарушение земельного законодательства.</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w:t>
            </w: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11</w:t>
            </w:r>
          </w:p>
        </w:tc>
        <w:tc>
          <w:tcPr>
            <w:tcW w:w="6957" w:type="dxa"/>
            <w:vAlign w:val="bottom"/>
          </w:tcPr>
          <w:p w:rsidR="002B61CD" w:rsidRPr="00465A61" w:rsidRDefault="002B61CD" w:rsidP="009A5D42">
            <w:pPr>
              <w:widowControl/>
              <w:shd w:val="clear" w:color="auto" w:fill="FFFFFF"/>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11. Правовая охрана земель </w:t>
            </w:r>
          </w:p>
          <w:p w:rsidR="002B61CD" w:rsidRPr="00465A61" w:rsidRDefault="002B61CD" w:rsidP="002B61CD">
            <w:pPr>
              <w:pStyle w:val="ac"/>
              <w:widowControl/>
              <w:numPr>
                <w:ilvl w:val="0"/>
                <w:numId w:val="30"/>
              </w:numPr>
              <w:shd w:val="clear" w:color="auto" w:fill="FFFFFF"/>
              <w:rPr>
                <w:b/>
                <w:sz w:val="28"/>
                <w:szCs w:val="28"/>
              </w:rPr>
            </w:pPr>
            <w:r w:rsidRPr="00465A61">
              <w:rPr>
                <w:sz w:val="28"/>
                <w:szCs w:val="28"/>
              </w:rPr>
              <w:t>Понятие и содержание правовой охраны земель.</w:t>
            </w:r>
          </w:p>
          <w:p w:rsidR="002B61CD" w:rsidRPr="00465A61" w:rsidRDefault="002B61CD" w:rsidP="002B61CD">
            <w:pPr>
              <w:pStyle w:val="ac"/>
              <w:widowControl/>
              <w:numPr>
                <w:ilvl w:val="0"/>
                <w:numId w:val="30"/>
              </w:numPr>
              <w:shd w:val="clear" w:color="auto" w:fill="FFFFFF"/>
              <w:rPr>
                <w:b/>
                <w:sz w:val="28"/>
                <w:szCs w:val="28"/>
              </w:rPr>
            </w:pPr>
            <w:r w:rsidRPr="00465A61">
              <w:rPr>
                <w:sz w:val="28"/>
                <w:szCs w:val="28"/>
              </w:rPr>
              <w:t xml:space="preserve">Правовая охрана земель в процессе хозяйственной деятельности. </w:t>
            </w:r>
          </w:p>
          <w:p w:rsidR="002B61CD" w:rsidRPr="00465A61" w:rsidRDefault="002B61CD" w:rsidP="002B61CD">
            <w:pPr>
              <w:pStyle w:val="ac"/>
              <w:widowControl/>
              <w:numPr>
                <w:ilvl w:val="0"/>
                <w:numId w:val="30"/>
              </w:numPr>
              <w:shd w:val="clear" w:color="auto" w:fill="FFFFFF"/>
              <w:rPr>
                <w:b/>
                <w:sz w:val="28"/>
                <w:szCs w:val="28"/>
              </w:rPr>
            </w:pPr>
            <w:r w:rsidRPr="00465A61">
              <w:rPr>
                <w:sz w:val="28"/>
                <w:szCs w:val="28"/>
              </w:rPr>
              <w:t>Понятие и содержание рационального использования и охраны земель.</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12</w:t>
            </w:r>
          </w:p>
        </w:tc>
        <w:tc>
          <w:tcPr>
            <w:tcW w:w="6957" w:type="dxa"/>
            <w:vAlign w:val="bottom"/>
          </w:tcPr>
          <w:p w:rsidR="002B61CD" w:rsidRPr="00D957E1" w:rsidRDefault="002B61CD" w:rsidP="009A5D42">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2B61CD" w:rsidRDefault="002B61CD" w:rsidP="009A5D42">
            <w:pPr>
              <w:widowControl/>
              <w:shd w:val="clear" w:color="auto" w:fill="FFFFFF"/>
              <w:rPr>
                <w:rFonts w:ascii="Times New Roman" w:hAnsi="Times New Roman" w:cs="Times New Roman"/>
                <w:sz w:val="28"/>
                <w:szCs w:val="28"/>
              </w:rPr>
            </w:pPr>
            <w:r w:rsidRPr="00C521F9">
              <w:rPr>
                <w:rFonts w:ascii="Times New Roman" w:hAnsi="Times New Roman" w:cs="Times New Roman"/>
                <w:b/>
                <w:sz w:val="28"/>
                <w:szCs w:val="28"/>
              </w:rPr>
              <w:t>Тема 12. Правовой режим земель сельскохозяйственного назначения</w:t>
            </w:r>
            <w:r w:rsidRPr="00C521F9">
              <w:rPr>
                <w:rFonts w:ascii="Times New Roman" w:hAnsi="Times New Roman" w:cs="Times New Roman"/>
                <w:sz w:val="28"/>
                <w:szCs w:val="28"/>
              </w:rPr>
              <w:t xml:space="preserve"> </w:t>
            </w:r>
          </w:p>
          <w:p w:rsidR="002B61CD" w:rsidRPr="00465A61" w:rsidRDefault="002B61CD" w:rsidP="002B61CD">
            <w:pPr>
              <w:pStyle w:val="ac"/>
              <w:widowControl/>
              <w:numPr>
                <w:ilvl w:val="0"/>
                <w:numId w:val="31"/>
              </w:numPr>
              <w:shd w:val="clear" w:color="auto" w:fill="FFFFFF"/>
              <w:rPr>
                <w:b/>
                <w:sz w:val="26"/>
                <w:szCs w:val="26"/>
              </w:rPr>
            </w:pPr>
            <w:r w:rsidRPr="00465A61">
              <w:rPr>
                <w:sz w:val="28"/>
                <w:szCs w:val="28"/>
              </w:rPr>
              <w:t>Субъекты и правовые формы использования земель сельскохозяйственного назначения.</w:t>
            </w:r>
          </w:p>
          <w:p w:rsidR="002B61CD" w:rsidRPr="00465A61" w:rsidRDefault="002B61CD" w:rsidP="002B61CD">
            <w:pPr>
              <w:pStyle w:val="ac"/>
              <w:widowControl/>
              <w:numPr>
                <w:ilvl w:val="0"/>
                <w:numId w:val="31"/>
              </w:numPr>
              <w:shd w:val="clear" w:color="auto" w:fill="FFFFFF"/>
              <w:rPr>
                <w:b/>
                <w:sz w:val="26"/>
                <w:szCs w:val="26"/>
              </w:rPr>
            </w:pPr>
            <w:r w:rsidRPr="00465A61">
              <w:rPr>
                <w:sz w:val="28"/>
                <w:szCs w:val="28"/>
              </w:rPr>
              <w:t>Особенности государственного управления землями сельскохозяйственного назначения.</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w:t>
            </w: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13</w:t>
            </w:r>
          </w:p>
        </w:tc>
        <w:tc>
          <w:tcPr>
            <w:tcW w:w="6957" w:type="dxa"/>
            <w:vAlign w:val="bottom"/>
          </w:tcPr>
          <w:p w:rsidR="002B61CD" w:rsidRDefault="002B61CD" w:rsidP="009A5D42">
            <w:pPr>
              <w:widowControl/>
              <w:shd w:val="clear" w:color="auto" w:fill="FFFFFF"/>
              <w:jc w:val="both"/>
              <w:rPr>
                <w:rFonts w:ascii="Times New Roman" w:hAnsi="Times New Roman" w:cs="Times New Roman"/>
                <w:sz w:val="28"/>
                <w:szCs w:val="28"/>
              </w:rPr>
            </w:pPr>
            <w:r w:rsidRPr="00C521F9">
              <w:rPr>
                <w:rFonts w:ascii="Times New Roman" w:hAnsi="Times New Roman" w:cs="Times New Roman"/>
                <w:b/>
                <w:sz w:val="28"/>
                <w:szCs w:val="28"/>
              </w:rPr>
              <w:t>Тема 13. Правовой режим земель населенных пунктов, садоводческих товариществ, дачных кооперативов</w:t>
            </w:r>
            <w:r w:rsidRPr="00C521F9">
              <w:rPr>
                <w:rFonts w:ascii="Times New Roman" w:hAnsi="Times New Roman" w:cs="Times New Roman"/>
                <w:sz w:val="28"/>
                <w:szCs w:val="28"/>
              </w:rPr>
              <w:t xml:space="preserve"> </w:t>
            </w:r>
          </w:p>
          <w:p w:rsidR="002B61CD" w:rsidRPr="00465A61" w:rsidRDefault="002B61CD" w:rsidP="002B61CD">
            <w:pPr>
              <w:pStyle w:val="ac"/>
              <w:widowControl/>
              <w:numPr>
                <w:ilvl w:val="0"/>
                <w:numId w:val="32"/>
              </w:numPr>
              <w:shd w:val="clear" w:color="auto" w:fill="FFFFFF"/>
              <w:rPr>
                <w:b/>
                <w:sz w:val="26"/>
                <w:szCs w:val="26"/>
              </w:rPr>
            </w:pPr>
            <w:r w:rsidRPr="00465A61">
              <w:rPr>
                <w:sz w:val="28"/>
                <w:szCs w:val="28"/>
              </w:rPr>
              <w:t>Понятие и состав земель населенных пунктов.</w:t>
            </w:r>
          </w:p>
          <w:p w:rsidR="002B61CD" w:rsidRPr="00465A61" w:rsidRDefault="002B61CD" w:rsidP="002B61CD">
            <w:pPr>
              <w:pStyle w:val="ac"/>
              <w:widowControl/>
              <w:numPr>
                <w:ilvl w:val="0"/>
                <w:numId w:val="32"/>
              </w:numPr>
              <w:shd w:val="clear" w:color="auto" w:fill="FFFFFF"/>
              <w:rPr>
                <w:b/>
                <w:sz w:val="26"/>
                <w:szCs w:val="26"/>
              </w:rPr>
            </w:pPr>
            <w:r w:rsidRPr="00465A61">
              <w:rPr>
                <w:sz w:val="28"/>
                <w:szCs w:val="28"/>
              </w:rPr>
              <w:t xml:space="preserve">Субъекты и правовые формы использования земель населенных пунктов. </w:t>
            </w:r>
          </w:p>
          <w:p w:rsidR="002B61CD" w:rsidRPr="00E90B5E" w:rsidRDefault="002B61CD" w:rsidP="002B61CD">
            <w:pPr>
              <w:pStyle w:val="ac"/>
              <w:widowControl/>
              <w:numPr>
                <w:ilvl w:val="0"/>
                <w:numId w:val="32"/>
              </w:numPr>
              <w:shd w:val="clear" w:color="auto" w:fill="FFFFFF"/>
              <w:rPr>
                <w:b/>
                <w:sz w:val="26"/>
                <w:szCs w:val="26"/>
              </w:rPr>
            </w:pPr>
            <w:r w:rsidRPr="00E90B5E">
              <w:rPr>
                <w:sz w:val="28"/>
                <w:szCs w:val="28"/>
              </w:rPr>
              <w:t>Особенности государственного управления землями населенных пунктов.</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w:t>
            </w: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14</w:t>
            </w:r>
          </w:p>
        </w:tc>
        <w:tc>
          <w:tcPr>
            <w:tcW w:w="6957" w:type="dxa"/>
            <w:vAlign w:val="bottom"/>
          </w:tcPr>
          <w:p w:rsidR="002B61CD"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14. Правовой режим земель промышленности, транспорта, связи, энергетики, обороны и иного назначения </w:t>
            </w:r>
          </w:p>
          <w:p w:rsidR="002B61CD" w:rsidRPr="00465A61" w:rsidRDefault="002B61CD" w:rsidP="002B61CD">
            <w:pPr>
              <w:pStyle w:val="ac"/>
              <w:widowControl/>
              <w:numPr>
                <w:ilvl w:val="0"/>
                <w:numId w:val="33"/>
              </w:numPr>
              <w:shd w:val="clear" w:color="auto" w:fill="FFFFFF"/>
              <w:jc w:val="both"/>
              <w:rPr>
                <w:b/>
                <w:sz w:val="28"/>
                <w:szCs w:val="28"/>
              </w:rPr>
            </w:pPr>
            <w:r w:rsidRPr="00465A61">
              <w:rPr>
                <w:sz w:val="28"/>
                <w:szCs w:val="28"/>
              </w:rPr>
              <w:t xml:space="preserve">Понятие и состав земель промышленности, транспорта, связи, энергетики, обороны и иного несельскохозяйственного назначения. </w:t>
            </w:r>
          </w:p>
          <w:p w:rsidR="002B61CD" w:rsidRPr="00465A61" w:rsidRDefault="002B61CD" w:rsidP="002B61CD">
            <w:pPr>
              <w:pStyle w:val="ac"/>
              <w:widowControl/>
              <w:numPr>
                <w:ilvl w:val="0"/>
                <w:numId w:val="33"/>
              </w:numPr>
              <w:shd w:val="clear" w:color="auto" w:fill="FFFFFF"/>
              <w:jc w:val="both"/>
              <w:rPr>
                <w:b/>
                <w:sz w:val="28"/>
                <w:szCs w:val="28"/>
              </w:rPr>
            </w:pPr>
            <w:r w:rsidRPr="00465A61">
              <w:rPr>
                <w:sz w:val="28"/>
                <w:szCs w:val="28"/>
              </w:rPr>
              <w:t>Субъекты и правовые формы использования земель промышленности, транспорта, связи, энергетики, обороны и иного несельскохозяйственного назначения.</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15</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15. Правовой режим земель природоохранного, оздоровительного, рекреационного и историко-культурного назначения </w:t>
            </w:r>
          </w:p>
          <w:p w:rsidR="002B61CD" w:rsidRPr="00465A61" w:rsidRDefault="002B61CD" w:rsidP="002B61CD">
            <w:pPr>
              <w:pStyle w:val="ac"/>
              <w:widowControl/>
              <w:numPr>
                <w:ilvl w:val="0"/>
                <w:numId w:val="34"/>
              </w:numPr>
              <w:shd w:val="clear" w:color="auto" w:fill="FFFFFF"/>
              <w:rPr>
                <w:b/>
                <w:sz w:val="26"/>
                <w:szCs w:val="26"/>
              </w:rPr>
            </w:pPr>
            <w:r w:rsidRPr="00465A61">
              <w:rPr>
                <w:sz w:val="28"/>
                <w:szCs w:val="28"/>
              </w:rPr>
              <w:t xml:space="preserve">Понятие и состав земель природоохранного, оздоровительного, рекреационного и историко-культурного назначения. </w:t>
            </w:r>
          </w:p>
          <w:p w:rsidR="002B61CD" w:rsidRPr="00465A61" w:rsidRDefault="002B61CD" w:rsidP="002B61CD">
            <w:pPr>
              <w:pStyle w:val="ac"/>
              <w:widowControl/>
              <w:numPr>
                <w:ilvl w:val="0"/>
                <w:numId w:val="34"/>
              </w:numPr>
              <w:shd w:val="clear" w:color="auto" w:fill="FFFFFF"/>
              <w:rPr>
                <w:b/>
                <w:sz w:val="26"/>
                <w:szCs w:val="26"/>
              </w:rPr>
            </w:pPr>
            <w:r w:rsidRPr="00465A61">
              <w:rPr>
                <w:sz w:val="28"/>
                <w:szCs w:val="28"/>
              </w:rPr>
              <w:t>Субъекты и правовые формы использования земель природоохранного, оздоровительного, рекреационного и историко-культурного назначения.</w:t>
            </w:r>
          </w:p>
        </w:tc>
        <w:tc>
          <w:tcPr>
            <w:tcW w:w="1022" w:type="dxa"/>
            <w:vAlign w:val="bottom"/>
          </w:tcPr>
          <w:p w:rsidR="002B61CD" w:rsidRDefault="002B61CD" w:rsidP="009A5D42">
            <w:pPr>
              <w:pStyle w:val="51"/>
              <w:shd w:val="clear" w:color="auto" w:fill="auto"/>
              <w:spacing w:line="360" w:lineRule="exact"/>
              <w:ind w:right="12" w:firstLine="0"/>
              <w:rPr>
                <w:rStyle w:val="14"/>
              </w:rPr>
            </w:pPr>
            <w:r w:rsidRPr="00B16575">
              <w:rPr>
                <w:rStyle w:val="14"/>
              </w:rPr>
              <w:t xml:space="preserve">  </w:t>
            </w:r>
            <w:r>
              <w:rPr>
                <w:rStyle w:val="14"/>
              </w:rPr>
              <w:t xml:space="preserve">  </w:t>
            </w: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Pr="00B16575" w:rsidRDefault="002B61CD" w:rsidP="009A5D42">
            <w:pPr>
              <w:pStyle w:val="51"/>
              <w:shd w:val="clear" w:color="auto" w:fill="auto"/>
              <w:spacing w:line="360" w:lineRule="exact"/>
              <w:ind w:right="12" w:firstLine="0"/>
              <w:rPr>
                <w:rStyle w:val="14"/>
                <w:b/>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16</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16. Правовой режим земель лесного фонда </w:t>
            </w:r>
          </w:p>
          <w:p w:rsidR="002B61CD" w:rsidRPr="00465A61" w:rsidRDefault="002B61CD" w:rsidP="002B61CD">
            <w:pPr>
              <w:pStyle w:val="ac"/>
              <w:widowControl/>
              <w:numPr>
                <w:ilvl w:val="0"/>
                <w:numId w:val="35"/>
              </w:numPr>
              <w:shd w:val="clear" w:color="auto" w:fill="FFFFFF"/>
              <w:jc w:val="both"/>
              <w:rPr>
                <w:sz w:val="28"/>
                <w:szCs w:val="28"/>
              </w:rPr>
            </w:pPr>
            <w:r w:rsidRPr="00465A61">
              <w:rPr>
                <w:sz w:val="28"/>
                <w:szCs w:val="28"/>
              </w:rPr>
              <w:t>Понятие и состав земель лесного фонда.</w:t>
            </w:r>
          </w:p>
          <w:p w:rsidR="002B61CD" w:rsidRPr="00465A61" w:rsidRDefault="002B61CD" w:rsidP="002B61CD">
            <w:pPr>
              <w:pStyle w:val="ac"/>
              <w:widowControl/>
              <w:numPr>
                <w:ilvl w:val="0"/>
                <w:numId w:val="35"/>
              </w:numPr>
              <w:shd w:val="clear" w:color="auto" w:fill="FFFFFF"/>
              <w:jc w:val="both"/>
              <w:rPr>
                <w:sz w:val="28"/>
                <w:szCs w:val="28"/>
              </w:rPr>
            </w:pPr>
            <w:r w:rsidRPr="00465A61">
              <w:rPr>
                <w:sz w:val="28"/>
                <w:szCs w:val="28"/>
              </w:rPr>
              <w:t xml:space="preserve">Субъекты и правовые формы использования земель лесного фонда. </w:t>
            </w:r>
          </w:p>
          <w:p w:rsidR="002B61CD" w:rsidRDefault="002B61CD" w:rsidP="002B61CD">
            <w:pPr>
              <w:pStyle w:val="ac"/>
              <w:widowControl/>
              <w:numPr>
                <w:ilvl w:val="0"/>
                <w:numId w:val="35"/>
              </w:numPr>
              <w:shd w:val="clear" w:color="auto" w:fill="FFFFFF"/>
              <w:jc w:val="both"/>
              <w:rPr>
                <w:sz w:val="28"/>
                <w:szCs w:val="28"/>
              </w:rPr>
            </w:pPr>
            <w:r w:rsidRPr="00F500C0">
              <w:rPr>
                <w:sz w:val="28"/>
                <w:szCs w:val="28"/>
              </w:rPr>
              <w:lastRenderedPageBreak/>
              <w:t xml:space="preserve">Особенности государственного управления землями лесного фонда. </w:t>
            </w:r>
          </w:p>
          <w:p w:rsidR="002B61CD" w:rsidRPr="00F500C0" w:rsidRDefault="002B61CD" w:rsidP="002B61CD">
            <w:pPr>
              <w:pStyle w:val="ac"/>
              <w:widowControl/>
              <w:numPr>
                <w:ilvl w:val="0"/>
                <w:numId w:val="35"/>
              </w:numPr>
              <w:shd w:val="clear" w:color="auto" w:fill="FFFFFF"/>
              <w:jc w:val="both"/>
              <w:rPr>
                <w:sz w:val="28"/>
                <w:szCs w:val="28"/>
              </w:rPr>
            </w:pPr>
            <w:r w:rsidRPr="00F500C0">
              <w:rPr>
                <w:sz w:val="28"/>
                <w:szCs w:val="28"/>
              </w:rPr>
              <w:t xml:space="preserve">Порядок использования и охраны земель лесного фонда. </w:t>
            </w: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17</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17. Правовой режим земель водного фонда </w:t>
            </w:r>
          </w:p>
          <w:p w:rsidR="002B61CD" w:rsidRPr="00465A61" w:rsidRDefault="002B61CD" w:rsidP="002B61CD">
            <w:pPr>
              <w:pStyle w:val="ac"/>
              <w:widowControl/>
              <w:numPr>
                <w:ilvl w:val="0"/>
                <w:numId w:val="36"/>
              </w:numPr>
              <w:shd w:val="clear" w:color="auto" w:fill="FFFFFF"/>
              <w:jc w:val="both"/>
              <w:rPr>
                <w:sz w:val="28"/>
                <w:szCs w:val="28"/>
              </w:rPr>
            </w:pPr>
            <w:r w:rsidRPr="00465A61">
              <w:rPr>
                <w:sz w:val="28"/>
                <w:szCs w:val="28"/>
              </w:rPr>
              <w:t>Понятие и состав земель водного фонда.</w:t>
            </w:r>
          </w:p>
          <w:p w:rsidR="002B61CD" w:rsidRPr="00465A61" w:rsidRDefault="002B61CD" w:rsidP="002B61CD">
            <w:pPr>
              <w:pStyle w:val="ac"/>
              <w:widowControl/>
              <w:numPr>
                <w:ilvl w:val="0"/>
                <w:numId w:val="36"/>
              </w:numPr>
              <w:shd w:val="clear" w:color="auto" w:fill="FFFFFF"/>
              <w:jc w:val="both"/>
              <w:rPr>
                <w:sz w:val="28"/>
                <w:szCs w:val="28"/>
              </w:rPr>
            </w:pPr>
            <w:r w:rsidRPr="00465A61">
              <w:rPr>
                <w:sz w:val="28"/>
                <w:szCs w:val="28"/>
              </w:rPr>
              <w:t xml:space="preserve">Субъекты и правовые формы использования земель водного фонда. </w:t>
            </w:r>
          </w:p>
          <w:p w:rsidR="002B61CD" w:rsidRDefault="002B61CD" w:rsidP="002B61CD">
            <w:pPr>
              <w:pStyle w:val="ac"/>
              <w:widowControl/>
              <w:numPr>
                <w:ilvl w:val="0"/>
                <w:numId w:val="36"/>
              </w:numPr>
              <w:shd w:val="clear" w:color="auto" w:fill="FFFFFF"/>
              <w:jc w:val="both"/>
              <w:rPr>
                <w:sz w:val="28"/>
                <w:szCs w:val="28"/>
              </w:rPr>
            </w:pPr>
            <w:r w:rsidRPr="00F500C0">
              <w:rPr>
                <w:sz w:val="28"/>
                <w:szCs w:val="28"/>
              </w:rPr>
              <w:t xml:space="preserve">Особенности государственного управления землями водного фонда. </w:t>
            </w:r>
          </w:p>
          <w:p w:rsidR="002B61CD" w:rsidRPr="00F500C0" w:rsidRDefault="002B61CD" w:rsidP="002B61CD">
            <w:pPr>
              <w:pStyle w:val="ac"/>
              <w:widowControl/>
              <w:numPr>
                <w:ilvl w:val="0"/>
                <w:numId w:val="36"/>
              </w:numPr>
              <w:shd w:val="clear" w:color="auto" w:fill="FFFFFF"/>
              <w:jc w:val="both"/>
              <w:rPr>
                <w:sz w:val="28"/>
                <w:szCs w:val="28"/>
              </w:rPr>
            </w:pPr>
            <w:r w:rsidRPr="00F500C0">
              <w:rPr>
                <w:sz w:val="28"/>
                <w:szCs w:val="28"/>
              </w:rPr>
              <w:t xml:space="preserve">Порядок использования и охраны земель водного фонда. </w:t>
            </w:r>
          </w:p>
          <w:p w:rsidR="002B61CD" w:rsidRPr="00C521F9" w:rsidRDefault="002B61CD" w:rsidP="009A5D42">
            <w:pPr>
              <w:widowControl/>
              <w:shd w:val="clear" w:color="auto" w:fill="FFFFFF"/>
              <w:jc w:val="both"/>
              <w:rPr>
                <w:rFonts w:ascii="Times New Roman" w:hAnsi="Times New Roman" w:cs="Times New Roman"/>
                <w:b/>
                <w:sz w:val="28"/>
                <w:szCs w:val="28"/>
              </w:rPr>
            </w:pP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18</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18. Правовой режим земель запаса </w:t>
            </w:r>
          </w:p>
          <w:p w:rsidR="002B61CD" w:rsidRPr="00465A61" w:rsidRDefault="002B61CD" w:rsidP="002B61CD">
            <w:pPr>
              <w:pStyle w:val="ac"/>
              <w:widowControl/>
              <w:numPr>
                <w:ilvl w:val="0"/>
                <w:numId w:val="37"/>
              </w:numPr>
              <w:shd w:val="clear" w:color="auto" w:fill="FFFFFF"/>
              <w:jc w:val="both"/>
              <w:rPr>
                <w:b/>
                <w:sz w:val="28"/>
                <w:szCs w:val="28"/>
              </w:rPr>
            </w:pPr>
            <w:r w:rsidRPr="00465A61">
              <w:rPr>
                <w:sz w:val="28"/>
                <w:szCs w:val="28"/>
              </w:rPr>
              <w:t xml:space="preserve">Понятие и состав земель запаса. </w:t>
            </w:r>
          </w:p>
          <w:p w:rsidR="002B61CD" w:rsidRPr="00465A61" w:rsidRDefault="002B61CD" w:rsidP="002B61CD">
            <w:pPr>
              <w:pStyle w:val="ac"/>
              <w:widowControl/>
              <w:numPr>
                <w:ilvl w:val="0"/>
                <w:numId w:val="37"/>
              </w:numPr>
              <w:shd w:val="clear" w:color="auto" w:fill="FFFFFF"/>
              <w:jc w:val="both"/>
              <w:rPr>
                <w:b/>
                <w:sz w:val="28"/>
                <w:szCs w:val="28"/>
              </w:rPr>
            </w:pPr>
            <w:r w:rsidRPr="00465A61">
              <w:rPr>
                <w:sz w:val="28"/>
                <w:szCs w:val="28"/>
              </w:rPr>
              <w:t xml:space="preserve">Особенности государственного управления землями запаса. </w:t>
            </w:r>
          </w:p>
          <w:p w:rsidR="002B61CD" w:rsidRPr="00F500C0" w:rsidRDefault="002B61CD" w:rsidP="002B61CD">
            <w:pPr>
              <w:pStyle w:val="ac"/>
              <w:widowControl/>
              <w:numPr>
                <w:ilvl w:val="0"/>
                <w:numId w:val="37"/>
              </w:numPr>
              <w:shd w:val="clear" w:color="auto" w:fill="FFFFFF"/>
              <w:jc w:val="both"/>
              <w:rPr>
                <w:b/>
                <w:sz w:val="28"/>
                <w:szCs w:val="28"/>
              </w:rPr>
            </w:pPr>
            <w:r w:rsidRPr="00F500C0">
              <w:rPr>
                <w:sz w:val="28"/>
                <w:szCs w:val="28"/>
              </w:rPr>
              <w:t xml:space="preserve">Правовой режим земель запаса. </w:t>
            </w:r>
          </w:p>
          <w:p w:rsidR="002B61CD" w:rsidRPr="00F500C0" w:rsidRDefault="002B61CD" w:rsidP="002B61CD">
            <w:pPr>
              <w:pStyle w:val="ac"/>
              <w:widowControl/>
              <w:numPr>
                <w:ilvl w:val="0"/>
                <w:numId w:val="37"/>
              </w:numPr>
              <w:shd w:val="clear" w:color="auto" w:fill="FFFFFF"/>
              <w:jc w:val="both"/>
              <w:rPr>
                <w:b/>
                <w:sz w:val="28"/>
                <w:szCs w:val="28"/>
              </w:rPr>
            </w:pPr>
            <w:r w:rsidRPr="00F500C0">
              <w:rPr>
                <w:sz w:val="28"/>
                <w:szCs w:val="28"/>
              </w:rPr>
              <w:t>Порядок предоставления и использования земель запаса.</w:t>
            </w: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RPr="00775083" w:rsidTr="009A5D42">
        <w:tc>
          <w:tcPr>
            <w:tcW w:w="7685" w:type="dxa"/>
            <w:gridSpan w:val="2"/>
            <w:vAlign w:val="center"/>
          </w:tcPr>
          <w:p w:rsidR="002B61CD" w:rsidRDefault="002B61CD" w:rsidP="009A5D42">
            <w:pPr>
              <w:pStyle w:val="51"/>
              <w:shd w:val="clear" w:color="auto" w:fill="auto"/>
              <w:spacing w:line="360" w:lineRule="exact"/>
              <w:ind w:right="1820" w:firstLine="0"/>
              <w:jc w:val="both"/>
              <w:rPr>
                <w:rStyle w:val="11pt1"/>
              </w:rPr>
            </w:pPr>
            <w:r w:rsidRPr="004E027B">
              <w:rPr>
                <w:rStyle w:val="11pt1"/>
              </w:rPr>
              <w:t>Всего:</w:t>
            </w:r>
          </w:p>
        </w:tc>
        <w:tc>
          <w:tcPr>
            <w:tcW w:w="1022" w:type="dxa"/>
            <w:vAlign w:val="bottom"/>
          </w:tcPr>
          <w:p w:rsidR="002B61CD" w:rsidRPr="00AF7097" w:rsidRDefault="002B61CD" w:rsidP="009A5D42">
            <w:pPr>
              <w:pStyle w:val="51"/>
              <w:shd w:val="clear" w:color="auto" w:fill="auto"/>
              <w:spacing w:line="360" w:lineRule="exact"/>
              <w:ind w:right="12" w:firstLine="0"/>
              <w:jc w:val="center"/>
              <w:rPr>
                <w:rStyle w:val="11pt1"/>
              </w:rPr>
            </w:pPr>
            <w:r>
              <w:rPr>
                <w:rStyle w:val="11pt1"/>
              </w:rPr>
              <w:t>10</w:t>
            </w:r>
          </w:p>
        </w:tc>
        <w:tc>
          <w:tcPr>
            <w:tcW w:w="742" w:type="dxa"/>
          </w:tcPr>
          <w:p w:rsidR="002B61CD" w:rsidRPr="00546719" w:rsidRDefault="002B61CD" w:rsidP="009A5D42">
            <w:pPr>
              <w:pStyle w:val="51"/>
              <w:shd w:val="clear" w:color="auto" w:fill="auto"/>
              <w:spacing w:line="360" w:lineRule="exact"/>
              <w:ind w:right="12" w:firstLine="0"/>
              <w:jc w:val="center"/>
              <w:rPr>
                <w:rStyle w:val="11pt1"/>
              </w:rPr>
            </w:pPr>
          </w:p>
        </w:tc>
        <w:tc>
          <w:tcPr>
            <w:tcW w:w="1008" w:type="dxa"/>
            <w:vAlign w:val="center"/>
          </w:tcPr>
          <w:p w:rsidR="002B61CD" w:rsidRPr="00312A65" w:rsidRDefault="002B61CD" w:rsidP="009A5D42">
            <w:pPr>
              <w:pStyle w:val="51"/>
              <w:shd w:val="clear" w:color="auto" w:fill="auto"/>
              <w:spacing w:line="360" w:lineRule="exact"/>
              <w:ind w:right="12" w:firstLine="0"/>
              <w:rPr>
                <w:rStyle w:val="11pt1"/>
              </w:rPr>
            </w:pPr>
            <w:r>
              <w:rPr>
                <w:rStyle w:val="11pt1"/>
              </w:rPr>
              <w:t xml:space="preserve">    2</w:t>
            </w:r>
          </w:p>
        </w:tc>
        <w:tc>
          <w:tcPr>
            <w:tcW w:w="1021" w:type="dxa"/>
            <w:vAlign w:val="bottom"/>
          </w:tcPr>
          <w:p w:rsidR="002B61CD" w:rsidRPr="00312A65" w:rsidRDefault="002B61CD" w:rsidP="009A5D42">
            <w:pPr>
              <w:pStyle w:val="51"/>
              <w:shd w:val="clear" w:color="auto" w:fill="auto"/>
              <w:spacing w:line="360" w:lineRule="exact"/>
              <w:ind w:right="12" w:firstLine="0"/>
              <w:rPr>
                <w:rStyle w:val="11pt1"/>
              </w:rPr>
            </w:pPr>
            <w:r>
              <w:rPr>
                <w:rStyle w:val="11pt1"/>
              </w:rPr>
              <w:t xml:space="preserve">    </w:t>
            </w:r>
          </w:p>
        </w:tc>
        <w:tc>
          <w:tcPr>
            <w:tcW w:w="3402" w:type="dxa"/>
          </w:tcPr>
          <w:p w:rsidR="002B61CD" w:rsidRPr="00775083" w:rsidRDefault="002B61CD" w:rsidP="009A5D42">
            <w:pPr>
              <w:pStyle w:val="51"/>
              <w:shd w:val="clear" w:color="auto" w:fill="auto"/>
              <w:tabs>
                <w:tab w:val="left" w:pos="271"/>
                <w:tab w:val="left" w:pos="366"/>
              </w:tabs>
              <w:spacing w:line="240" w:lineRule="auto"/>
              <w:ind w:firstLine="0"/>
              <w:rPr>
                <w:rStyle w:val="11pt1"/>
              </w:rPr>
            </w:pPr>
            <w:r>
              <w:rPr>
                <w:rStyle w:val="11pt1"/>
              </w:rPr>
              <w:t>экзамен</w:t>
            </w:r>
          </w:p>
        </w:tc>
      </w:tr>
    </w:tbl>
    <w:p w:rsidR="002B61CD" w:rsidRDefault="002B61CD" w:rsidP="002B61CD">
      <w:pPr>
        <w:rPr>
          <w:rStyle w:val="14"/>
          <w:rFonts w:eastAsia="Courier New"/>
        </w:rPr>
      </w:pPr>
    </w:p>
    <w:p w:rsidR="002B61CD" w:rsidRPr="007403DE" w:rsidRDefault="002B61CD" w:rsidP="002B61CD">
      <w:pPr>
        <w:pStyle w:val="90"/>
        <w:shd w:val="clear" w:color="auto" w:fill="auto"/>
        <w:spacing w:after="0" w:line="260" w:lineRule="exact"/>
        <w:ind w:right="80" w:firstLine="0"/>
      </w:pPr>
      <w:r w:rsidRPr="007403DE">
        <w:t>УЧЕБНО-МЕТОДИЧЕСКАЯ КАРТА УЧЕБНОЙ ДИСЦИПЛИНЫ</w:t>
      </w:r>
    </w:p>
    <w:p w:rsidR="002B61CD" w:rsidRPr="0070593E" w:rsidRDefault="002B61CD" w:rsidP="002B61CD">
      <w:pPr>
        <w:pStyle w:val="51"/>
        <w:shd w:val="clear" w:color="auto" w:fill="auto"/>
        <w:spacing w:line="360" w:lineRule="exact"/>
        <w:ind w:left="900" w:right="1820" w:firstLine="2020"/>
        <w:jc w:val="center"/>
        <w:rPr>
          <w:sz w:val="28"/>
          <w:szCs w:val="28"/>
        </w:rPr>
      </w:pPr>
      <w:r w:rsidRPr="0070593E">
        <w:rPr>
          <w:sz w:val="28"/>
          <w:szCs w:val="28"/>
        </w:rPr>
        <w:t>по специальности 6 05-0421-01 «Правоведение»</w:t>
      </w:r>
    </w:p>
    <w:p w:rsidR="002B61CD" w:rsidRPr="0070593E" w:rsidRDefault="002B61CD" w:rsidP="002B61CD">
      <w:pPr>
        <w:pStyle w:val="51"/>
        <w:shd w:val="clear" w:color="auto" w:fill="auto"/>
        <w:spacing w:line="360" w:lineRule="exact"/>
        <w:ind w:left="900" w:right="1820" w:hanging="49"/>
        <w:jc w:val="center"/>
        <w:rPr>
          <w:rStyle w:val="14"/>
          <w:sz w:val="28"/>
          <w:szCs w:val="28"/>
        </w:rPr>
      </w:pPr>
      <w:r w:rsidRPr="0070593E">
        <w:rPr>
          <w:rStyle w:val="14"/>
          <w:sz w:val="28"/>
          <w:szCs w:val="28"/>
        </w:rPr>
        <w:t>Заочная (сокращенная)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2B61CD" w:rsidRPr="009377BC" w:rsidTr="009A5D42">
        <w:trPr>
          <w:trHeight w:hRule="exact" w:val="307"/>
        </w:trPr>
        <w:tc>
          <w:tcPr>
            <w:tcW w:w="758" w:type="dxa"/>
            <w:vMerge w:val="restart"/>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2B61CD" w:rsidRPr="009377BC" w:rsidRDefault="002B61CD" w:rsidP="009A5D42">
            <w:pPr>
              <w:pStyle w:val="51"/>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2B61CD" w:rsidRPr="009377BC" w:rsidRDefault="002B61CD" w:rsidP="009A5D42">
            <w:pPr>
              <w:pStyle w:val="51"/>
              <w:shd w:val="clear" w:color="auto" w:fill="auto"/>
              <w:spacing w:line="288" w:lineRule="exact"/>
              <w:ind w:firstLine="0"/>
              <w:jc w:val="center"/>
              <w:rPr>
                <w:sz w:val="22"/>
                <w:szCs w:val="22"/>
              </w:rPr>
            </w:pPr>
            <w:r w:rsidRPr="009377BC">
              <w:rPr>
                <w:rStyle w:val="11pt1"/>
              </w:rPr>
              <w:t>Форма контроля знаний</w:t>
            </w:r>
          </w:p>
        </w:tc>
      </w:tr>
      <w:tr w:rsidR="002B61CD" w:rsidRPr="009377BC" w:rsidTr="009A5D42">
        <w:trPr>
          <w:trHeight w:hRule="exact" w:val="2963"/>
        </w:trPr>
        <w:tc>
          <w:tcPr>
            <w:tcW w:w="758" w:type="dxa"/>
            <w:vMerge/>
            <w:tcBorders>
              <w:left w:val="single" w:sz="4" w:space="0" w:color="auto"/>
            </w:tcBorders>
            <w:shd w:val="clear" w:color="auto" w:fill="FFFFFF"/>
            <w:textDirection w:val="btLr"/>
          </w:tcPr>
          <w:p w:rsidR="002B61CD" w:rsidRPr="009377BC" w:rsidRDefault="002B61CD" w:rsidP="009A5D42">
            <w:pPr>
              <w:rPr>
                <w:rFonts w:ascii="Times New Roman" w:hAnsi="Times New Roman" w:cs="Times New Roman"/>
              </w:rPr>
            </w:pPr>
          </w:p>
        </w:tc>
        <w:tc>
          <w:tcPr>
            <w:tcW w:w="6907" w:type="dxa"/>
            <w:vMerge/>
            <w:tcBorders>
              <w:left w:val="single" w:sz="4" w:space="0" w:color="auto"/>
            </w:tcBorders>
            <w:shd w:val="clear" w:color="auto" w:fill="FFFFFF"/>
          </w:tcPr>
          <w:p w:rsidR="002B61CD" w:rsidRPr="009377BC" w:rsidRDefault="002B61CD" w:rsidP="009A5D42">
            <w:pPr>
              <w:rPr>
                <w:rFonts w:ascii="Times New Roman" w:hAnsi="Times New Roman" w:cs="Times New Roman"/>
              </w:rPr>
            </w:pPr>
          </w:p>
        </w:tc>
        <w:tc>
          <w:tcPr>
            <w:tcW w:w="1071"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after="120" w:line="220" w:lineRule="exact"/>
              <w:ind w:firstLine="0"/>
              <w:jc w:val="center"/>
              <w:rPr>
                <w:sz w:val="22"/>
                <w:szCs w:val="22"/>
              </w:rPr>
            </w:pPr>
            <w:r w:rsidRPr="009377BC">
              <w:rPr>
                <w:rStyle w:val="11pt1"/>
              </w:rPr>
              <w:t>Практические</w:t>
            </w:r>
          </w:p>
          <w:p w:rsidR="002B61CD" w:rsidRPr="009377BC" w:rsidRDefault="002B61CD" w:rsidP="009A5D42">
            <w:pPr>
              <w:pStyle w:val="51"/>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after="120" w:line="220" w:lineRule="exact"/>
              <w:ind w:firstLine="0"/>
              <w:jc w:val="center"/>
              <w:rPr>
                <w:sz w:val="22"/>
                <w:szCs w:val="22"/>
              </w:rPr>
            </w:pPr>
            <w:r w:rsidRPr="009377BC">
              <w:rPr>
                <w:rStyle w:val="11pt1"/>
              </w:rPr>
              <w:t>Семинарские</w:t>
            </w:r>
          </w:p>
          <w:p w:rsidR="002B61CD" w:rsidRPr="009377BC" w:rsidRDefault="002B61CD" w:rsidP="009A5D42">
            <w:pPr>
              <w:pStyle w:val="51"/>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2B61CD" w:rsidRPr="009377BC" w:rsidRDefault="002B61CD" w:rsidP="009A5D42">
            <w:pPr>
              <w:pStyle w:val="51"/>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2B61CD" w:rsidRPr="009377BC" w:rsidRDefault="002B61CD" w:rsidP="009A5D42">
            <w:pPr>
              <w:rPr>
                <w:rFonts w:ascii="Times New Roman" w:hAnsi="Times New Roman" w:cs="Times New Roman"/>
              </w:rPr>
            </w:pPr>
          </w:p>
        </w:tc>
      </w:tr>
      <w:tr w:rsidR="002B61CD" w:rsidRPr="009377BC" w:rsidTr="009A5D42">
        <w:trPr>
          <w:trHeight w:hRule="exact" w:val="283"/>
        </w:trPr>
        <w:tc>
          <w:tcPr>
            <w:tcW w:w="758"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60" w:lineRule="exact"/>
              <w:ind w:right="400" w:firstLine="0"/>
              <w:jc w:val="right"/>
              <w:rPr>
                <w:b/>
                <w:bCs/>
                <w:sz w:val="22"/>
                <w:szCs w:val="22"/>
              </w:rPr>
            </w:pPr>
            <w:r w:rsidRPr="009377BC">
              <w:rPr>
                <w:b/>
                <w:bCs/>
                <w:sz w:val="22"/>
                <w:szCs w:val="22"/>
              </w:rPr>
              <w:t>1</w:t>
            </w:r>
          </w:p>
        </w:tc>
        <w:tc>
          <w:tcPr>
            <w:tcW w:w="6907"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2B61CD" w:rsidRPr="009377BC" w:rsidRDefault="002B61CD" w:rsidP="009A5D42">
            <w:pPr>
              <w:pStyle w:val="51"/>
              <w:shd w:val="clear" w:color="auto" w:fill="auto"/>
              <w:spacing w:line="260" w:lineRule="exact"/>
              <w:ind w:firstLine="0"/>
              <w:jc w:val="center"/>
              <w:rPr>
                <w:b/>
                <w:bCs/>
                <w:sz w:val="22"/>
                <w:szCs w:val="22"/>
              </w:rPr>
            </w:pPr>
            <w:r w:rsidRPr="009377BC">
              <w:rPr>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2B61CD" w:rsidRPr="009377BC" w:rsidRDefault="002B61CD" w:rsidP="009A5D42">
            <w:pPr>
              <w:pStyle w:val="51"/>
              <w:shd w:val="clear" w:color="auto" w:fill="auto"/>
              <w:spacing w:line="220" w:lineRule="exact"/>
              <w:ind w:firstLine="0"/>
              <w:jc w:val="center"/>
              <w:rPr>
                <w:b/>
                <w:bCs/>
                <w:sz w:val="22"/>
                <w:szCs w:val="22"/>
              </w:rPr>
            </w:pPr>
            <w:r w:rsidRPr="009377BC">
              <w:rPr>
                <w:rStyle w:val="11pt1"/>
              </w:rPr>
              <w:t>7</w:t>
            </w:r>
          </w:p>
        </w:tc>
      </w:tr>
    </w:tbl>
    <w:tbl>
      <w:tblPr>
        <w:tblStyle w:val="afe"/>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2B61CD" w:rsidTr="009A5D42">
        <w:trPr>
          <w:trHeight w:val="556"/>
        </w:trPr>
        <w:tc>
          <w:tcPr>
            <w:tcW w:w="728" w:type="dxa"/>
          </w:tcPr>
          <w:p w:rsidR="002B61CD" w:rsidRPr="00CE3A0A"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w:t>
            </w:r>
          </w:p>
        </w:tc>
        <w:tc>
          <w:tcPr>
            <w:tcW w:w="6957" w:type="dxa"/>
          </w:tcPr>
          <w:p w:rsidR="002B61CD" w:rsidRPr="00465A61" w:rsidRDefault="002B61CD" w:rsidP="009A5D42">
            <w:pPr>
              <w:widowControl/>
              <w:shd w:val="clear" w:color="auto" w:fill="FFFFFF"/>
              <w:ind w:firstLine="708"/>
              <w:jc w:val="both"/>
              <w:rPr>
                <w:rFonts w:ascii="Times New Roman" w:hAnsi="Times New Roman" w:cs="Times New Roman"/>
                <w:sz w:val="28"/>
                <w:szCs w:val="28"/>
              </w:rPr>
            </w:pPr>
            <w:r w:rsidRPr="00465A61">
              <w:rPr>
                <w:rFonts w:ascii="Times New Roman" w:hAnsi="Times New Roman" w:cs="Times New Roman"/>
                <w:b/>
                <w:sz w:val="28"/>
                <w:szCs w:val="28"/>
              </w:rPr>
              <w:t>Тема 1.</w:t>
            </w: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Предмет и система Земельного права</w:t>
            </w:r>
            <w:r w:rsidRPr="00465A61">
              <w:rPr>
                <w:rFonts w:ascii="Times New Roman" w:hAnsi="Times New Roman" w:cs="Times New Roman"/>
                <w:sz w:val="28"/>
                <w:szCs w:val="28"/>
              </w:rPr>
              <w:t xml:space="preserve"> </w:t>
            </w:r>
          </w:p>
          <w:p w:rsidR="002B61CD" w:rsidRPr="00463789" w:rsidRDefault="002B61CD" w:rsidP="002B61CD">
            <w:pPr>
              <w:pStyle w:val="ac"/>
              <w:widowControl/>
              <w:numPr>
                <w:ilvl w:val="0"/>
                <w:numId w:val="38"/>
              </w:numPr>
              <w:shd w:val="clear" w:color="auto" w:fill="FFFFFF"/>
              <w:ind w:left="157" w:firstLine="0"/>
              <w:rPr>
                <w:b/>
                <w:sz w:val="28"/>
                <w:szCs w:val="28"/>
                <w:lang w:bidi="ar-SA"/>
              </w:rPr>
            </w:pPr>
            <w:r w:rsidRPr="00463789">
              <w:rPr>
                <w:sz w:val="28"/>
                <w:szCs w:val="28"/>
              </w:rPr>
              <w:t>Понятие земельного права как отрасли права и ее место в правовой системе Республики Беларусь.</w:t>
            </w:r>
          </w:p>
          <w:p w:rsidR="002B61CD" w:rsidRPr="00463789" w:rsidRDefault="002B61CD" w:rsidP="002B61CD">
            <w:pPr>
              <w:pStyle w:val="ac"/>
              <w:widowControl/>
              <w:numPr>
                <w:ilvl w:val="0"/>
                <w:numId w:val="38"/>
              </w:numPr>
              <w:shd w:val="clear" w:color="auto" w:fill="FFFFFF"/>
              <w:ind w:left="157" w:firstLine="0"/>
              <w:rPr>
                <w:b/>
                <w:sz w:val="28"/>
                <w:szCs w:val="28"/>
                <w:lang w:bidi="ar-SA"/>
              </w:rPr>
            </w:pPr>
            <w:r w:rsidRPr="00463789">
              <w:rPr>
                <w:sz w:val="28"/>
                <w:szCs w:val="28"/>
              </w:rPr>
              <w:lastRenderedPageBreak/>
              <w:t>Объект и предмет земельного права.</w:t>
            </w:r>
          </w:p>
          <w:p w:rsidR="002B61CD" w:rsidRPr="00465A61" w:rsidRDefault="002B61CD" w:rsidP="002B61CD">
            <w:pPr>
              <w:pStyle w:val="ac"/>
              <w:widowControl/>
              <w:numPr>
                <w:ilvl w:val="0"/>
                <w:numId w:val="38"/>
              </w:numPr>
              <w:shd w:val="clear" w:color="auto" w:fill="FFFFFF"/>
              <w:ind w:left="157" w:firstLine="0"/>
              <w:rPr>
                <w:b/>
                <w:sz w:val="28"/>
                <w:szCs w:val="28"/>
                <w:lang w:bidi="ar-SA"/>
              </w:rPr>
            </w:pPr>
            <w:r w:rsidRPr="00465A61">
              <w:rPr>
                <w:sz w:val="28"/>
                <w:szCs w:val="28"/>
              </w:rPr>
              <w:t>Методы правового регулирования в земельном праве.</w:t>
            </w:r>
          </w:p>
          <w:p w:rsidR="002B61CD" w:rsidRPr="00465A61" w:rsidRDefault="002B61CD" w:rsidP="002B61CD">
            <w:pPr>
              <w:pStyle w:val="ac"/>
              <w:widowControl/>
              <w:numPr>
                <w:ilvl w:val="0"/>
                <w:numId w:val="38"/>
              </w:numPr>
              <w:shd w:val="clear" w:color="auto" w:fill="FFFFFF"/>
              <w:ind w:left="157" w:firstLine="0"/>
              <w:rPr>
                <w:rStyle w:val="14"/>
                <w:rFonts w:eastAsia="Courier New"/>
                <w:b/>
                <w:sz w:val="28"/>
                <w:szCs w:val="28"/>
                <w:lang w:bidi="ar-SA"/>
              </w:rPr>
            </w:pPr>
            <w:r w:rsidRPr="00465A61">
              <w:rPr>
                <w:sz w:val="28"/>
                <w:szCs w:val="28"/>
              </w:rPr>
              <w:t>Система земельного права.</w:t>
            </w:r>
          </w:p>
        </w:tc>
        <w:tc>
          <w:tcPr>
            <w:tcW w:w="1022" w:type="dxa"/>
          </w:tcPr>
          <w:p w:rsidR="002B61CD" w:rsidRPr="00D16A65" w:rsidRDefault="002B61CD" w:rsidP="009A5D42">
            <w:pPr>
              <w:pStyle w:val="51"/>
              <w:keepLines/>
              <w:widowControl/>
              <w:shd w:val="clear" w:color="auto" w:fill="auto"/>
              <w:spacing w:line="360" w:lineRule="exact"/>
              <w:ind w:right="12" w:firstLine="0"/>
              <w:rPr>
                <w:rStyle w:val="11pt1"/>
                <w:b w:val="0"/>
              </w:rPr>
            </w:pPr>
            <w:r>
              <w:rPr>
                <w:rStyle w:val="11pt1"/>
              </w:rPr>
              <w:lastRenderedPageBreak/>
              <w:t xml:space="preserve">       </w:t>
            </w:r>
            <w:r w:rsidRPr="00D16A65">
              <w:rPr>
                <w:rStyle w:val="11pt1"/>
              </w:rPr>
              <w:t>1</w:t>
            </w:r>
          </w:p>
        </w:tc>
        <w:tc>
          <w:tcPr>
            <w:tcW w:w="742" w:type="dxa"/>
          </w:tcPr>
          <w:p w:rsidR="002B61CD" w:rsidRPr="00D14B1B" w:rsidRDefault="002B61CD" w:rsidP="009A5D42">
            <w:pPr>
              <w:pStyle w:val="51"/>
              <w:keepLines/>
              <w:widowControl/>
              <w:shd w:val="clear" w:color="auto" w:fill="auto"/>
              <w:spacing w:line="360" w:lineRule="exact"/>
              <w:ind w:right="12" w:firstLine="0"/>
              <w:rPr>
                <w:rStyle w:val="11pt1"/>
              </w:rPr>
            </w:pPr>
            <w:r>
              <w:rPr>
                <w:rStyle w:val="11pt1"/>
              </w:rPr>
              <w:t xml:space="preserve">   </w:t>
            </w:r>
          </w:p>
        </w:tc>
        <w:tc>
          <w:tcPr>
            <w:tcW w:w="1008" w:type="dxa"/>
            <w:vAlign w:val="center"/>
          </w:tcPr>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D14B1B" w:rsidRDefault="002B61CD" w:rsidP="009A5D42">
            <w:pPr>
              <w:pStyle w:val="51"/>
              <w:keepLines/>
              <w:widowControl/>
              <w:shd w:val="clear" w:color="auto" w:fill="auto"/>
              <w:tabs>
                <w:tab w:val="left" w:pos="271"/>
                <w:tab w:val="left" w:pos="366"/>
              </w:tabs>
              <w:spacing w:line="240" w:lineRule="auto"/>
              <w:ind w:firstLine="0"/>
              <w:rPr>
                <w:rStyle w:val="11pt1"/>
              </w:rPr>
            </w:pPr>
          </w:p>
        </w:tc>
        <w:tc>
          <w:tcPr>
            <w:tcW w:w="3402" w:type="dxa"/>
            <w:vAlign w:val="center"/>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F32A2E" w:rsidRDefault="002B61CD" w:rsidP="009A5D42">
            <w:pPr>
              <w:pStyle w:val="51"/>
              <w:shd w:val="clear" w:color="auto" w:fill="auto"/>
              <w:tabs>
                <w:tab w:val="left" w:pos="271"/>
                <w:tab w:val="left" w:pos="366"/>
              </w:tabs>
              <w:spacing w:line="240" w:lineRule="auto"/>
              <w:ind w:firstLine="0"/>
              <w:rPr>
                <w:rStyle w:val="11pt1"/>
                <w:b w:val="0"/>
              </w:rPr>
            </w:pP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2</w:t>
            </w:r>
          </w:p>
        </w:tc>
        <w:tc>
          <w:tcPr>
            <w:tcW w:w="6957" w:type="dxa"/>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2. Принципы и источники земельного права </w:t>
            </w:r>
          </w:p>
          <w:p w:rsidR="002B61CD" w:rsidRPr="00463789" w:rsidRDefault="002B61CD" w:rsidP="002B61CD">
            <w:pPr>
              <w:pStyle w:val="ac"/>
              <w:widowControl/>
              <w:numPr>
                <w:ilvl w:val="0"/>
                <w:numId w:val="39"/>
              </w:numPr>
              <w:shd w:val="clear" w:color="auto" w:fill="FFFFFF"/>
              <w:rPr>
                <w:sz w:val="28"/>
                <w:szCs w:val="28"/>
              </w:rPr>
            </w:pPr>
            <w:r w:rsidRPr="00463789">
              <w:rPr>
                <w:sz w:val="28"/>
                <w:szCs w:val="28"/>
              </w:rPr>
              <w:t xml:space="preserve">Принципы земельного права. </w:t>
            </w:r>
          </w:p>
          <w:p w:rsidR="002B61CD" w:rsidRPr="00463789" w:rsidRDefault="002B61CD" w:rsidP="002B61CD">
            <w:pPr>
              <w:pStyle w:val="ac"/>
              <w:widowControl/>
              <w:numPr>
                <w:ilvl w:val="0"/>
                <w:numId w:val="39"/>
              </w:numPr>
              <w:shd w:val="clear" w:color="auto" w:fill="FFFFFF"/>
              <w:rPr>
                <w:sz w:val="28"/>
                <w:szCs w:val="28"/>
              </w:rPr>
            </w:pPr>
            <w:r w:rsidRPr="00463789">
              <w:rPr>
                <w:sz w:val="28"/>
                <w:szCs w:val="28"/>
              </w:rPr>
              <w:t xml:space="preserve">Понятие и общая характеристика источников земельного права. </w:t>
            </w:r>
          </w:p>
          <w:p w:rsidR="002B61CD" w:rsidRPr="00465A61" w:rsidRDefault="002B61CD" w:rsidP="002B61CD">
            <w:pPr>
              <w:pStyle w:val="ac"/>
              <w:widowControl/>
              <w:numPr>
                <w:ilvl w:val="0"/>
                <w:numId w:val="39"/>
              </w:numPr>
              <w:shd w:val="clear" w:color="auto" w:fill="FFFFFF"/>
              <w:ind w:left="157" w:firstLine="0"/>
              <w:rPr>
                <w:sz w:val="28"/>
                <w:szCs w:val="28"/>
              </w:rPr>
            </w:pPr>
            <w:r w:rsidRPr="00465A61">
              <w:rPr>
                <w:sz w:val="28"/>
                <w:szCs w:val="28"/>
              </w:rPr>
              <w:t>Особенности источников земельного права.</w:t>
            </w:r>
          </w:p>
          <w:p w:rsidR="002B61CD" w:rsidRPr="00465A61" w:rsidRDefault="002B61CD" w:rsidP="002B61CD">
            <w:pPr>
              <w:pStyle w:val="ac"/>
              <w:widowControl/>
              <w:numPr>
                <w:ilvl w:val="0"/>
                <w:numId w:val="39"/>
              </w:numPr>
              <w:shd w:val="clear" w:color="auto" w:fill="FFFFFF"/>
              <w:ind w:left="157" w:firstLine="0"/>
              <w:rPr>
                <w:sz w:val="28"/>
                <w:szCs w:val="28"/>
              </w:rPr>
            </w:pPr>
            <w:r w:rsidRPr="00465A61">
              <w:rPr>
                <w:sz w:val="28"/>
                <w:szCs w:val="28"/>
              </w:rPr>
              <w:t xml:space="preserve">Конституционные основы земельного права. </w:t>
            </w:r>
          </w:p>
          <w:p w:rsidR="002B61CD" w:rsidRPr="00465A61" w:rsidRDefault="002B61CD" w:rsidP="002B61CD">
            <w:pPr>
              <w:pStyle w:val="ac"/>
              <w:widowControl/>
              <w:numPr>
                <w:ilvl w:val="0"/>
                <w:numId w:val="39"/>
              </w:numPr>
              <w:shd w:val="clear" w:color="auto" w:fill="FFFFFF"/>
              <w:ind w:left="157" w:firstLine="0"/>
              <w:rPr>
                <w:sz w:val="28"/>
                <w:szCs w:val="28"/>
              </w:rPr>
            </w:pPr>
            <w:r w:rsidRPr="00465A61">
              <w:rPr>
                <w:sz w:val="28"/>
                <w:szCs w:val="28"/>
              </w:rPr>
              <w:t>Система земельного законодательства.</w:t>
            </w:r>
          </w:p>
          <w:p w:rsidR="002B61CD" w:rsidRPr="00465A61" w:rsidRDefault="002B61CD" w:rsidP="009A5D42">
            <w:pPr>
              <w:widowControl/>
              <w:shd w:val="clear" w:color="auto" w:fill="FFFFFF"/>
              <w:ind w:firstLine="708"/>
              <w:jc w:val="both"/>
              <w:rPr>
                <w:rStyle w:val="11pt1"/>
                <w:rFonts w:eastAsia="Courier New"/>
                <w:sz w:val="28"/>
                <w:szCs w:val="28"/>
              </w:rPr>
            </w:pPr>
          </w:p>
        </w:tc>
        <w:tc>
          <w:tcPr>
            <w:tcW w:w="1022" w:type="dxa"/>
            <w:vAlign w:val="bottom"/>
          </w:tcPr>
          <w:p w:rsidR="002B61CD" w:rsidRDefault="002B61CD" w:rsidP="009A5D42">
            <w:pPr>
              <w:pStyle w:val="51"/>
              <w:keepLines/>
              <w:widowControl/>
              <w:shd w:val="clear" w:color="auto" w:fill="auto"/>
              <w:spacing w:line="360" w:lineRule="exact"/>
              <w:ind w:right="12" w:firstLine="0"/>
              <w:rPr>
                <w:rStyle w:val="14"/>
                <w:b/>
              </w:rPr>
            </w:pPr>
            <w:r>
              <w:rPr>
                <w:rStyle w:val="14"/>
                <w:b/>
              </w:rPr>
              <w:t xml:space="preserve">     </w:t>
            </w: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Default="002B61CD" w:rsidP="009A5D42">
            <w:pPr>
              <w:pStyle w:val="51"/>
              <w:keepLines/>
              <w:widowControl/>
              <w:shd w:val="clear" w:color="auto" w:fill="auto"/>
              <w:spacing w:line="360" w:lineRule="exact"/>
              <w:ind w:right="12" w:firstLine="0"/>
              <w:rPr>
                <w:rStyle w:val="14"/>
                <w:b/>
              </w:rPr>
            </w:pPr>
          </w:p>
          <w:p w:rsidR="002B61CD" w:rsidRPr="00B16575" w:rsidRDefault="002B61CD" w:rsidP="009A5D42">
            <w:pPr>
              <w:pStyle w:val="51"/>
              <w:keepLines/>
              <w:widowControl/>
              <w:shd w:val="clear" w:color="auto" w:fill="auto"/>
              <w:spacing w:line="360" w:lineRule="exact"/>
              <w:ind w:right="12" w:firstLine="0"/>
              <w:rPr>
                <w:rStyle w:val="14"/>
                <w:b/>
              </w:rPr>
            </w:pPr>
            <w:r>
              <w:rPr>
                <w:rStyle w:val="14"/>
                <w:b/>
              </w:rPr>
              <w:t xml:space="preserve"> </w:t>
            </w:r>
          </w:p>
        </w:tc>
        <w:tc>
          <w:tcPr>
            <w:tcW w:w="742" w:type="dxa"/>
          </w:tcPr>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Default="002B61CD" w:rsidP="009A5D42">
            <w:pPr>
              <w:pStyle w:val="51"/>
              <w:keepLines/>
              <w:widowControl/>
              <w:shd w:val="clear" w:color="auto" w:fill="auto"/>
              <w:spacing w:line="360" w:lineRule="exact"/>
              <w:ind w:right="12" w:firstLine="0"/>
              <w:jc w:val="center"/>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D14B1B" w:rsidRDefault="002B61CD" w:rsidP="009A5D42">
            <w:pPr>
              <w:pStyle w:val="51"/>
              <w:keepLines/>
              <w:widowControl/>
              <w:shd w:val="clear" w:color="auto" w:fill="auto"/>
              <w:tabs>
                <w:tab w:val="left" w:pos="271"/>
                <w:tab w:val="left" w:pos="366"/>
              </w:tabs>
              <w:spacing w:line="240" w:lineRule="auto"/>
              <w:ind w:firstLine="0"/>
              <w:rPr>
                <w:rStyle w:val="11pt1"/>
              </w:rPr>
            </w:pPr>
            <w:r>
              <w:rPr>
                <w:rStyle w:val="11pt1"/>
              </w:rPr>
              <w:t xml:space="preserve">     </w:t>
            </w: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3</w:t>
            </w:r>
          </w:p>
        </w:tc>
        <w:tc>
          <w:tcPr>
            <w:tcW w:w="6957" w:type="dxa"/>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 xml:space="preserve">Тема 3. Земельные правоотношения </w:t>
            </w:r>
          </w:p>
          <w:p w:rsidR="002B61CD" w:rsidRPr="00463789" w:rsidRDefault="002B61CD" w:rsidP="002B61CD">
            <w:pPr>
              <w:pStyle w:val="ac"/>
              <w:widowControl/>
              <w:numPr>
                <w:ilvl w:val="0"/>
                <w:numId w:val="40"/>
              </w:numPr>
              <w:shd w:val="clear" w:color="auto" w:fill="FFFFFF"/>
              <w:jc w:val="both"/>
              <w:rPr>
                <w:sz w:val="28"/>
                <w:szCs w:val="28"/>
              </w:rPr>
            </w:pPr>
            <w:r w:rsidRPr="00463789">
              <w:rPr>
                <w:sz w:val="28"/>
                <w:szCs w:val="28"/>
              </w:rPr>
              <w:t>Земельные правоотношения: понятие и структура.</w:t>
            </w:r>
          </w:p>
          <w:p w:rsidR="002B61CD" w:rsidRPr="00463789" w:rsidRDefault="002B61CD" w:rsidP="002B61CD">
            <w:pPr>
              <w:pStyle w:val="ac"/>
              <w:widowControl/>
              <w:numPr>
                <w:ilvl w:val="0"/>
                <w:numId w:val="40"/>
              </w:numPr>
              <w:shd w:val="clear" w:color="auto" w:fill="FFFFFF"/>
              <w:jc w:val="both"/>
              <w:rPr>
                <w:sz w:val="28"/>
                <w:szCs w:val="28"/>
              </w:rPr>
            </w:pPr>
            <w:r w:rsidRPr="00463789">
              <w:rPr>
                <w:sz w:val="28"/>
                <w:szCs w:val="28"/>
              </w:rPr>
              <w:t xml:space="preserve">Состав земель Республики Беларусь. </w:t>
            </w:r>
          </w:p>
          <w:p w:rsidR="002B61CD" w:rsidRPr="00465A61" w:rsidRDefault="002B61CD" w:rsidP="002B61CD">
            <w:pPr>
              <w:pStyle w:val="ac"/>
              <w:widowControl/>
              <w:numPr>
                <w:ilvl w:val="0"/>
                <w:numId w:val="40"/>
              </w:numPr>
              <w:shd w:val="clear" w:color="auto" w:fill="FFFFFF"/>
              <w:ind w:left="157" w:firstLine="0"/>
              <w:jc w:val="both"/>
              <w:rPr>
                <w:sz w:val="28"/>
                <w:szCs w:val="28"/>
              </w:rPr>
            </w:pPr>
            <w:r w:rsidRPr="00465A61">
              <w:rPr>
                <w:sz w:val="28"/>
                <w:szCs w:val="28"/>
              </w:rPr>
              <w:t>Понятие и сущность правового режима земель.</w:t>
            </w:r>
          </w:p>
          <w:p w:rsidR="002B61CD" w:rsidRPr="00465A61" w:rsidRDefault="002B61CD" w:rsidP="002B61CD">
            <w:pPr>
              <w:pStyle w:val="ac"/>
              <w:widowControl/>
              <w:numPr>
                <w:ilvl w:val="0"/>
                <w:numId w:val="40"/>
              </w:numPr>
              <w:shd w:val="clear" w:color="auto" w:fill="FFFFFF"/>
              <w:ind w:left="157" w:firstLine="0"/>
              <w:jc w:val="both"/>
              <w:rPr>
                <w:sz w:val="28"/>
                <w:szCs w:val="28"/>
              </w:rPr>
            </w:pPr>
            <w:r w:rsidRPr="00465A61">
              <w:rPr>
                <w:sz w:val="28"/>
                <w:szCs w:val="28"/>
              </w:rPr>
              <w:t>Субъекты и объекты земельных правоотношений.</w:t>
            </w:r>
          </w:p>
          <w:p w:rsidR="002B61CD" w:rsidRPr="00465A61" w:rsidRDefault="002B61CD" w:rsidP="002B61CD">
            <w:pPr>
              <w:pStyle w:val="ac"/>
              <w:widowControl/>
              <w:numPr>
                <w:ilvl w:val="0"/>
                <w:numId w:val="40"/>
              </w:numPr>
              <w:shd w:val="clear" w:color="auto" w:fill="FFFFFF"/>
              <w:ind w:left="157" w:firstLine="0"/>
              <w:jc w:val="both"/>
              <w:rPr>
                <w:rStyle w:val="11pt1"/>
                <w:rFonts w:eastAsia="Courier New"/>
                <w:b w:val="0"/>
                <w:bCs w:val="0"/>
                <w:sz w:val="28"/>
                <w:szCs w:val="28"/>
              </w:rPr>
            </w:pPr>
            <w:r w:rsidRPr="00465A61">
              <w:rPr>
                <w:sz w:val="28"/>
                <w:szCs w:val="28"/>
              </w:rPr>
              <w:t>Содержание земельных правоотношений.</w:t>
            </w:r>
          </w:p>
        </w:tc>
        <w:tc>
          <w:tcPr>
            <w:tcW w:w="1022" w:type="dxa"/>
            <w:vAlign w:val="bottom"/>
          </w:tcPr>
          <w:p w:rsidR="002B61CD" w:rsidRPr="00261AF8" w:rsidRDefault="002B61CD" w:rsidP="009A5D42">
            <w:pPr>
              <w:pStyle w:val="51"/>
              <w:keepLines/>
              <w:widowControl/>
              <w:shd w:val="clear" w:color="auto" w:fill="auto"/>
              <w:spacing w:line="360" w:lineRule="exact"/>
              <w:ind w:right="12" w:firstLine="0"/>
              <w:jc w:val="center"/>
              <w:rPr>
                <w:rStyle w:val="14"/>
              </w:rPr>
            </w:pPr>
            <w:r w:rsidRPr="00261AF8">
              <w:rPr>
                <w:rStyle w:val="14"/>
              </w:rPr>
              <w:t>1</w:t>
            </w: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Default="002B61CD" w:rsidP="009A5D42">
            <w:pPr>
              <w:pStyle w:val="51"/>
              <w:keepLines/>
              <w:widowControl/>
              <w:shd w:val="clear" w:color="auto" w:fill="auto"/>
              <w:spacing w:line="360" w:lineRule="exact"/>
              <w:ind w:right="12" w:firstLine="0"/>
              <w:jc w:val="center"/>
              <w:rPr>
                <w:rStyle w:val="14"/>
                <w:b/>
              </w:rPr>
            </w:pPr>
          </w:p>
          <w:p w:rsidR="002B61CD" w:rsidRPr="00B16575" w:rsidRDefault="002B61CD" w:rsidP="009A5D42">
            <w:pPr>
              <w:pStyle w:val="51"/>
              <w:keepLines/>
              <w:widowControl/>
              <w:shd w:val="clear" w:color="auto" w:fill="auto"/>
              <w:spacing w:line="360" w:lineRule="exact"/>
              <w:ind w:right="12" w:firstLine="0"/>
              <w:jc w:val="center"/>
              <w:rPr>
                <w:rStyle w:val="14"/>
                <w:b/>
              </w:rPr>
            </w:pPr>
          </w:p>
        </w:tc>
        <w:tc>
          <w:tcPr>
            <w:tcW w:w="742" w:type="dxa"/>
          </w:tcPr>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keepLines/>
              <w:widowControl/>
              <w:shd w:val="clear" w:color="auto" w:fill="auto"/>
              <w:spacing w:line="360" w:lineRule="exact"/>
              <w:ind w:right="12" w:firstLine="0"/>
              <w:rPr>
                <w:rStyle w:val="11pt1"/>
                <w:b w:val="0"/>
              </w:rPr>
            </w:pPr>
            <w:r>
              <w:rPr>
                <w:rStyle w:val="11pt1"/>
              </w:rPr>
              <w:t xml:space="preserve">     </w:t>
            </w: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Default="002B61CD" w:rsidP="009A5D42">
            <w:pPr>
              <w:pStyle w:val="51"/>
              <w:keepLines/>
              <w:widowControl/>
              <w:shd w:val="clear" w:color="auto" w:fill="auto"/>
              <w:spacing w:line="360" w:lineRule="exact"/>
              <w:ind w:right="12" w:firstLine="0"/>
              <w:rPr>
                <w:rStyle w:val="11pt1"/>
                <w:b w:val="0"/>
              </w:rPr>
            </w:pPr>
          </w:p>
          <w:p w:rsidR="002B61CD" w:rsidRPr="00D14B1B" w:rsidRDefault="002B61CD" w:rsidP="009A5D42">
            <w:pPr>
              <w:pStyle w:val="51"/>
              <w:keepLines/>
              <w:widowControl/>
              <w:shd w:val="clear" w:color="auto" w:fill="auto"/>
              <w:spacing w:line="360" w:lineRule="exact"/>
              <w:ind w:right="12" w:firstLine="0"/>
              <w:jc w:val="center"/>
              <w:rPr>
                <w:rStyle w:val="11pt1"/>
              </w:rPr>
            </w:pPr>
          </w:p>
        </w:tc>
        <w:tc>
          <w:tcPr>
            <w:tcW w:w="1021" w:type="dxa"/>
          </w:tcPr>
          <w:p w:rsidR="002B61CD" w:rsidRPr="00D14B1B" w:rsidRDefault="002B61CD" w:rsidP="009A5D42">
            <w:pPr>
              <w:pStyle w:val="51"/>
              <w:keepLines/>
              <w:widowControl/>
              <w:shd w:val="clear" w:color="auto" w:fill="auto"/>
              <w:tabs>
                <w:tab w:val="left" w:pos="271"/>
                <w:tab w:val="left" w:pos="366"/>
              </w:tabs>
              <w:spacing w:line="240" w:lineRule="auto"/>
              <w:ind w:firstLine="0"/>
              <w:rPr>
                <w:rStyle w:val="11pt1"/>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Default="002B61CD" w:rsidP="009A5D42">
            <w:pPr>
              <w:pStyle w:val="51"/>
              <w:shd w:val="clear" w:color="auto" w:fill="auto"/>
              <w:tabs>
                <w:tab w:val="left" w:pos="271"/>
                <w:tab w:val="left" w:pos="366"/>
              </w:tabs>
              <w:spacing w:line="240" w:lineRule="auto"/>
              <w:ind w:firstLine="0"/>
              <w:rPr>
                <w:rStyle w:val="11pt1"/>
                <w:b w:val="0"/>
                <w:lang w:val="en-US"/>
              </w:rPr>
            </w:pPr>
          </w:p>
          <w:p w:rsidR="002B61CD" w:rsidRPr="00E54714"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4</w:t>
            </w:r>
          </w:p>
        </w:tc>
        <w:tc>
          <w:tcPr>
            <w:tcW w:w="6957" w:type="dxa"/>
            <w:vAlign w:val="bottom"/>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 xml:space="preserve">Тема 4. Право собственности на землю </w:t>
            </w:r>
          </w:p>
          <w:p w:rsidR="002B61CD" w:rsidRPr="00463789" w:rsidRDefault="002B61CD" w:rsidP="002B61CD">
            <w:pPr>
              <w:pStyle w:val="ac"/>
              <w:widowControl/>
              <w:numPr>
                <w:ilvl w:val="0"/>
                <w:numId w:val="41"/>
              </w:numPr>
              <w:shd w:val="clear" w:color="auto" w:fill="FFFFFF"/>
              <w:jc w:val="both"/>
              <w:rPr>
                <w:bCs/>
                <w:sz w:val="28"/>
                <w:szCs w:val="28"/>
              </w:rPr>
            </w:pPr>
            <w:r w:rsidRPr="00463789">
              <w:rPr>
                <w:sz w:val="28"/>
                <w:szCs w:val="28"/>
              </w:rPr>
              <w:t>Понятие и признаки права собственности на землю.</w:t>
            </w:r>
          </w:p>
          <w:p w:rsidR="002B61CD" w:rsidRPr="00463789" w:rsidRDefault="002B61CD" w:rsidP="002B61CD">
            <w:pPr>
              <w:pStyle w:val="ac"/>
              <w:widowControl/>
              <w:numPr>
                <w:ilvl w:val="0"/>
                <w:numId w:val="41"/>
              </w:numPr>
              <w:shd w:val="clear" w:color="auto" w:fill="FFFFFF"/>
              <w:jc w:val="both"/>
              <w:rPr>
                <w:bCs/>
                <w:sz w:val="28"/>
                <w:szCs w:val="28"/>
              </w:rPr>
            </w:pPr>
            <w:r w:rsidRPr="00463789">
              <w:rPr>
                <w:sz w:val="28"/>
                <w:szCs w:val="28"/>
              </w:rPr>
              <w:t>Формы и виды права собственности на землю.</w:t>
            </w:r>
          </w:p>
          <w:p w:rsidR="002B61CD" w:rsidRPr="00465A61" w:rsidRDefault="002B61CD" w:rsidP="002B61CD">
            <w:pPr>
              <w:pStyle w:val="ac"/>
              <w:widowControl/>
              <w:numPr>
                <w:ilvl w:val="0"/>
                <w:numId w:val="41"/>
              </w:numPr>
              <w:shd w:val="clear" w:color="auto" w:fill="FFFFFF"/>
              <w:ind w:left="157" w:firstLine="0"/>
              <w:jc w:val="both"/>
              <w:rPr>
                <w:rStyle w:val="11pt1"/>
                <w:rFonts w:eastAsia="Courier New"/>
                <w:b w:val="0"/>
                <w:sz w:val="28"/>
                <w:szCs w:val="28"/>
              </w:rPr>
            </w:pPr>
            <w:r w:rsidRPr="00465A61">
              <w:rPr>
                <w:sz w:val="28"/>
                <w:szCs w:val="28"/>
              </w:rPr>
              <w:t>Субъекты и объекты права собственности на землю: право государственной собственности на землю; право собственности на землю иностранных государств, международных организаций; право частной собственности на землю.</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bCs/>
                <w:sz w:val="22"/>
                <w:szCs w:val="22"/>
              </w:rPr>
            </w:pPr>
            <w:r>
              <w:rPr>
                <w:bCs/>
                <w:sz w:val="22"/>
                <w:szCs w:val="22"/>
              </w:rPr>
              <w:t xml:space="preserve">     </w:t>
            </w: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rPr>
                <w:bCs/>
                <w:sz w:val="22"/>
                <w:szCs w:val="22"/>
              </w:rPr>
            </w:pPr>
          </w:p>
          <w:p w:rsidR="002B61CD" w:rsidRDefault="002B61CD" w:rsidP="009A5D42">
            <w:pPr>
              <w:pStyle w:val="51"/>
              <w:shd w:val="clear" w:color="auto" w:fill="auto"/>
              <w:spacing w:line="360" w:lineRule="exact"/>
              <w:ind w:right="12" w:firstLine="0"/>
              <w:jc w:val="center"/>
              <w:rPr>
                <w:bCs/>
                <w:sz w:val="22"/>
                <w:szCs w:val="22"/>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rPr>
                <w:rStyle w:val="11pt1"/>
                <w:b w:val="0"/>
              </w:rPr>
            </w:pPr>
          </w:p>
        </w:tc>
        <w:tc>
          <w:tcPr>
            <w:tcW w:w="3402" w:type="dxa"/>
            <w:vAlign w:val="bottom"/>
          </w:tcPr>
          <w:p w:rsidR="002B61CD" w:rsidRPr="004F0647"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5</w:t>
            </w:r>
          </w:p>
        </w:tc>
        <w:tc>
          <w:tcPr>
            <w:tcW w:w="6957" w:type="dxa"/>
            <w:vAlign w:val="bottom"/>
          </w:tcPr>
          <w:p w:rsidR="002B61CD" w:rsidRPr="00465A61" w:rsidRDefault="002B61CD" w:rsidP="009A5D42">
            <w:pPr>
              <w:widowControl/>
              <w:shd w:val="clear" w:color="auto" w:fill="FFFFFF"/>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5. Правовые формы использования земель </w:t>
            </w:r>
          </w:p>
          <w:p w:rsidR="002B61CD" w:rsidRPr="00463789" w:rsidRDefault="002B61CD" w:rsidP="002B61CD">
            <w:pPr>
              <w:pStyle w:val="ac"/>
              <w:widowControl/>
              <w:numPr>
                <w:ilvl w:val="0"/>
                <w:numId w:val="42"/>
              </w:numPr>
              <w:shd w:val="clear" w:color="auto" w:fill="FFFFFF"/>
              <w:jc w:val="both"/>
              <w:rPr>
                <w:sz w:val="28"/>
                <w:szCs w:val="28"/>
              </w:rPr>
            </w:pPr>
            <w:r w:rsidRPr="00463789">
              <w:rPr>
                <w:sz w:val="28"/>
                <w:szCs w:val="28"/>
              </w:rPr>
              <w:t>Понятие и признаки прав на землю лиц, не являющихся собственниками земельных участков.</w:t>
            </w:r>
          </w:p>
          <w:p w:rsidR="002B61CD" w:rsidRPr="00463789" w:rsidRDefault="002B61CD" w:rsidP="002B61CD">
            <w:pPr>
              <w:pStyle w:val="ac"/>
              <w:widowControl/>
              <w:numPr>
                <w:ilvl w:val="0"/>
                <w:numId w:val="42"/>
              </w:numPr>
              <w:shd w:val="clear" w:color="auto" w:fill="FFFFFF"/>
              <w:jc w:val="both"/>
              <w:rPr>
                <w:rStyle w:val="11pt1"/>
                <w:rFonts w:eastAsia="Courier New"/>
                <w:b w:val="0"/>
                <w:bCs w:val="0"/>
                <w:sz w:val="28"/>
                <w:szCs w:val="28"/>
              </w:rPr>
            </w:pPr>
            <w:r w:rsidRPr="00463789">
              <w:rPr>
                <w:sz w:val="28"/>
                <w:szCs w:val="28"/>
              </w:rPr>
              <w:t>Правовые формы использования земельных участков лицами, не являющихся собственниками: право общедоступного землепользования; право пожизненного наследуемого владения земельными участками</w:t>
            </w:r>
          </w:p>
          <w:p w:rsidR="002B61CD" w:rsidRPr="00465A61" w:rsidRDefault="002B61CD" w:rsidP="009A5D42">
            <w:pPr>
              <w:widowControl/>
              <w:shd w:val="clear" w:color="auto" w:fill="FFFFFF"/>
              <w:jc w:val="both"/>
              <w:rPr>
                <w:rStyle w:val="11pt1"/>
                <w:rFonts w:eastAsia="Courier New"/>
                <w:b w:val="0"/>
                <w:bCs w:val="0"/>
                <w:sz w:val="28"/>
                <w:szCs w:val="28"/>
              </w:rPr>
            </w:pP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2</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1</w:t>
            </w:r>
          </w:p>
          <w:p w:rsidR="002B61CD" w:rsidRDefault="002B61CD" w:rsidP="009A5D42">
            <w:pPr>
              <w:pStyle w:val="51"/>
              <w:shd w:val="clear" w:color="auto" w:fill="auto"/>
              <w:spacing w:line="360" w:lineRule="exact"/>
              <w:ind w:right="12" w:firstLine="0"/>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6</w:t>
            </w:r>
          </w:p>
        </w:tc>
        <w:tc>
          <w:tcPr>
            <w:tcW w:w="6957" w:type="dxa"/>
            <w:vAlign w:val="bottom"/>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 xml:space="preserve">Тема 6. Правовое регулирование оборота земельных участков </w:t>
            </w:r>
          </w:p>
          <w:p w:rsidR="002B61CD" w:rsidRPr="00463789" w:rsidRDefault="002B61CD" w:rsidP="002B61CD">
            <w:pPr>
              <w:pStyle w:val="ac"/>
              <w:widowControl/>
              <w:numPr>
                <w:ilvl w:val="0"/>
                <w:numId w:val="43"/>
              </w:numPr>
              <w:shd w:val="clear" w:color="auto" w:fill="FFFFFF"/>
              <w:jc w:val="both"/>
              <w:rPr>
                <w:sz w:val="28"/>
                <w:szCs w:val="28"/>
              </w:rPr>
            </w:pPr>
            <w:r w:rsidRPr="00463789">
              <w:rPr>
                <w:sz w:val="28"/>
                <w:szCs w:val="28"/>
              </w:rPr>
              <w:lastRenderedPageBreak/>
              <w:t xml:space="preserve">Понятие и особенности совершения сделок с земельными участками. </w:t>
            </w:r>
          </w:p>
          <w:p w:rsidR="002B61CD" w:rsidRPr="00463789" w:rsidRDefault="002B61CD" w:rsidP="002B61CD">
            <w:pPr>
              <w:pStyle w:val="ac"/>
              <w:widowControl/>
              <w:numPr>
                <w:ilvl w:val="0"/>
                <w:numId w:val="43"/>
              </w:numPr>
              <w:shd w:val="clear" w:color="auto" w:fill="FFFFFF"/>
              <w:jc w:val="both"/>
              <w:rPr>
                <w:sz w:val="28"/>
                <w:szCs w:val="28"/>
              </w:rPr>
            </w:pPr>
            <w:r w:rsidRPr="00463789">
              <w:rPr>
                <w:sz w:val="28"/>
                <w:szCs w:val="28"/>
              </w:rPr>
              <w:t xml:space="preserve">Отчуждение земельных участков (купля-продажа, мена, дарение, рента). </w:t>
            </w:r>
          </w:p>
          <w:p w:rsidR="002B61CD" w:rsidRPr="00465A61" w:rsidRDefault="002B61CD" w:rsidP="002B61CD">
            <w:pPr>
              <w:pStyle w:val="ac"/>
              <w:widowControl/>
              <w:numPr>
                <w:ilvl w:val="0"/>
                <w:numId w:val="43"/>
              </w:numPr>
              <w:shd w:val="clear" w:color="auto" w:fill="FFFFFF"/>
              <w:jc w:val="both"/>
              <w:rPr>
                <w:sz w:val="28"/>
                <w:szCs w:val="28"/>
              </w:rPr>
            </w:pPr>
            <w:r w:rsidRPr="00465A61">
              <w:rPr>
                <w:sz w:val="28"/>
                <w:szCs w:val="28"/>
              </w:rPr>
              <w:t xml:space="preserve">Ипотека земельных участков. </w:t>
            </w:r>
          </w:p>
          <w:p w:rsidR="002B61CD" w:rsidRPr="00465A61" w:rsidRDefault="002B61CD" w:rsidP="002B61CD">
            <w:pPr>
              <w:pStyle w:val="ac"/>
              <w:widowControl/>
              <w:numPr>
                <w:ilvl w:val="0"/>
                <w:numId w:val="43"/>
              </w:numPr>
              <w:shd w:val="clear" w:color="auto" w:fill="FFFFFF"/>
              <w:jc w:val="both"/>
              <w:rPr>
                <w:sz w:val="28"/>
                <w:szCs w:val="28"/>
              </w:rPr>
            </w:pPr>
            <w:r w:rsidRPr="00465A61">
              <w:rPr>
                <w:sz w:val="28"/>
                <w:szCs w:val="28"/>
              </w:rPr>
              <w:t>Залог права аренды земельных участков.</w:t>
            </w:r>
          </w:p>
          <w:p w:rsidR="002B61CD" w:rsidRPr="00465A61" w:rsidRDefault="002B61CD" w:rsidP="002B61CD">
            <w:pPr>
              <w:pStyle w:val="ac"/>
              <w:widowControl/>
              <w:numPr>
                <w:ilvl w:val="0"/>
                <w:numId w:val="43"/>
              </w:numPr>
              <w:shd w:val="clear" w:color="auto" w:fill="FFFFFF"/>
              <w:jc w:val="both"/>
              <w:rPr>
                <w:rStyle w:val="11pt1"/>
                <w:rFonts w:eastAsia="Courier New"/>
                <w:b w:val="0"/>
                <w:bCs w:val="0"/>
                <w:sz w:val="28"/>
                <w:szCs w:val="28"/>
              </w:rPr>
            </w:pPr>
            <w:r w:rsidRPr="00465A61">
              <w:rPr>
                <w:sz w:val="28"/>
                <w:szCs w:val="28"/>
              </w:rPr>
              <w:t>Установление и прекращение земельных сервитутов.</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lastRenderedPageBreak/>
              <w:t>1</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1</w:t>
            </w: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7</w:t>
            </w:r>
          </w:p>
        </w:tc>
        <w:tc>
          <w:tcPr>
            <w:tcW w:w="6957" w:type="dxa"/>
            <w:vAlign w:val="bottom"/>
          </w:tcPr>
          <w:p w:rsidR="002B61CD" w:rsidRPr="00465A61" w:rsidRDefault="002B61CD" w:rsidP="009A5D42">
            <w:pPr>
              <w:widowControl/>
              <w:shd w:val="clear" w:color="auto" w:fill="FFFFFF"/>
              <w:ind w:firstLine="157"/>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7. Государственное регулирование в области использования и охраны земель </w:t>
            </w:r>
          </w:p>
          <w:p w:rsidR="002B61CD" w:rsidRPr="00463789" w:rsidRDefault="002B61CD" w:rsidP="002B61CD">
            <w:pPr>
              <w:pStyle w:val="ac"/>
              <w:widowControl/>
              <w:numPr>
                <w:ilvl w:val="0"/>
                <w:numId w:val="44"/>
              </w:numPr>
              <w:shd w:val="clear" w:color="auto" w:fill="FFFFFF"/>
              <w:rPr>
                <w:b/>
                <w:sz w:val="28"/>
                <w:szCs w:val="28"/>
              </w:rPr>
            </w:pPr>
            <w:r w:rsidRPr="00463789">
              <w:rPr>
                <w:sz w:val="28"/>
                <w:szCs w:val="28"/>
              </w:rPr>
              <w:t xml:space="preserve">Понятие и общая характеристика государственного регулирования и управления в области использования и охраны земель. </w:t>
            </w:r>
          </w:p>
          <w:p w:rsidR="002B61CD" w:rsidRPr="00463789" w:rsidRDefault="002B61CD" w:rsidP="002B61CD">
            <w:pPr>
              <w:pStyle w:val="ac"/>
              <w:widowControl/>
              <w:numPr>
                <w:ilvl w:val="0"/>
                <w:numId w:val="44"/>
              </w:numPr>
              <w:shd w:val="clear" w:color="auto" w:fill="FFFFFF"/>
              <w:rPr>
                <w:b/>
                <w:sz w:val="28"/>
                <w:szCs w:val="28"/>
              </w:rPr>
            </w:pPr>
            <w:r w:rsidRPr="00463789">
              <w:rPr>
                <w:sz w:val="28"/>
                <w:szCs w:val="28"/>
              </w:rPr>
              <w:t xml:space="preserve">Система и компетенция органов государственного регулирования и управления в области использования и охраны земель. </w:t>
            </w:r>
          </w:p>
          <w:p w:rsidR="002B61CD" w:rsidRPr="00465A61" w:rsidRDefault="002B61CD" w:rsidP="002B61CD">
            <w:pPr>
              <w:pStyle w:val="ac"/>
              <w:widowControl/>
              <w:numPr>
                <w:ilvl w:val="0"/>
                <w:numId w:val="44"/>
              </w:numPr>
              <w:shd w:val="clear" w:color="auto" w:fill="FFFFFF"/>
              <w:rPr>
                <w:rStyle w:val="11pt1"/>
                <w:rFonts w:eastAsia="Courier New"/>
                <w:bCs w:val="0"/>
                <w:sz w:val="28"/>
                <w:szCs w:val="28"/>
              </w:rPr>
            </w:pPr>
            <w:r w:rsidRPr="00465A61">
              <w:rPr>
                <w:sz w:val="28"/>
                <w:szCs w:val="28"/>
              </w:rPr>
              <w:t xml:space="preserve">Органы общей компетенции и органы специальной компетенции области использования и охраны земель.  </w:t>
            </w:r>
          </w:p>
        </w:tc>
        <w:tc>
          <w:tcPr>
            <w:tcW w:w="1022" w:type="dxa"/>
            <w:vAlign w:val="bottom"/>
          </w:tcPr>
          <w:p w:rsidR="002B61CD" w:rsidRPr="00B16575" w:rsidRDefault="002B61CD" w:rsidP="009A5D42">
            <w:pPr>
              <w:pStyle w:val="51"/>
              <w:shd w:val="clear" w:color="auto" w:fill="auto"/>
              <w:spacing w:line="360" w:lineRule="exact"/>
              <w:ind w:right="12" w:firstLine="0"/>
              <w:jc w:val="center"/>
              <w:rPr>
                <w:rStyle w:val="14"/>
                <w:b/>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bCs/>
                <w:sz w:val="22"/>
                <w:szCs w:val="22"/>
              </w:rPr>
            </w:pPr>
            <w:r>
              <w:rPr>
                <w:bCs/>
                <w:sz w:val="22"/>
                <w:szCs w:val="22"/>
              </w:rPr>
              <w:t xml:space="preserve">    </w:t>
            </w:r>
          </w:p>
          <w:p w:rsidR="002B61CD"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jc w:val="center"/>
              <w:rPr>
                <w:rStyle w:val="11pt1"/>
              </w:rPr>
            </w:pPr>
          </w:p>
          <w:p w:rsidR="002B61CD" w:rsidRPr="00546719"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190E51" w:rsidRDefault="002B61CD" w:rsidP="009A5D42">
            <w:pPr>
              <w:pStyle w:val="51"/>
              <w:shd w:val="clear" w:color="auto" w:fill="auto"/>
              <w:tabs>
                <w:tab w:val="left" w:pos="271"/>
                <w:tab w:val="left" w:pos="366"/>
              </w:tabs>
              <w:spacing w:line="240" w:lineRule="auto"/>
              <w:ind w:firstLine="0"/>
              <w:rPr>
                <w:rStyle w:val="11pt1"/>
                <w:b w:val="0"/>
              </w:rPr>
            </w:pPr>
            <w:r>
              <w:rPr>
                <w:rStyle w:val="11pt1"/>
              </w:rPr>
              <w:t>Опрос, решение задач, выполнение практических заданий</w:t>
            </w:r>
          </w:p>
          <w:p w:rsidR="002B61CD" w:rsidRPr="00CB08CB" w:rsidRDefault="002B61CD" w:rsidP="009A5D42">
            <w:pPr>
              <w:pStyle w:val="51"/>
              <w:shd w:val="clear" w:color="auto" w:fill="auto"/>
              <w:tabs>
                <w:tab w:val="left" w:pos="271"/>
                <w:tab w:val="left" w:pos="366"/>
              </w:tabs>
              <w:spacing w:line="240" w:lineRule="auto"/>
              <w:ind w:firstLine="0"/>
              <w:rPr>
                <w:rStyle w:val="11pt1"/>
                <w:b w:val="0"/>
              </w:rPr>
            </w:pPr>
          </w:p>
          <w:p w:rsidR="002B61CD" w:rsidRPr="00CB08CB"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8</w:t>
            </w:r>
          </w:p>
        </w:tc>
        <w:tc>
          <w:tcPr>
            <w:tcW w:w="6957" w:type="dxa"/>
            <w:vAlign w:val="bottom"/>
          </w:tcPr>
          <w:p w:rsidR="002B61CD" w:rsidRPr="00465A61" w:rsidRDefault="002B61CD" w:rsidP="009A5D42">
            <w:pPr>
              <w:widowControl/>
              <w:shd w:val="clear" w:color="auto" w:fill="FFFFFF"/>
              <w:ind w:firstLine="708"/>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8. Распределение и перераспределение земель </w:t>
            </w:r>
          </w:p>
          <w:p w:rsidR="002B61CD" w:rsidRPr="00463789" w:rsidRDefault="002B61CD" w:rsidP="002B61CD">
            <w:pPr>
              <w:pStyle w:val="ac"/>
              <w:widowControl/>
              <w:numPr>
                <w:ilvl w:val="0"/>
                <w:numId w:val="45"/>
              </w:numPr>
              <w:shd w:val="clear" w:color="auto" w:fill="FFFFFF"/>
              <w:rPr>
                <w:sz w:val="28"/>
                <w:szCs w:val="28"/>
                <w:lang w:bidi="ar-SA"/>
              </w:rPr>
            </w:pPr>
            <w:r w:rsidRPr="00463789">
              <w:rPr>
                <w:sz w:val="28"/>
                <w:szCs w:val="28"/>
              </w:rPr>
              <w:t>Порядок предоставления земельных участков, находящихся в государственной собственности.</w:t>
            </w:r>
          </w:p>
          <w:p w:rsidR="002B61CD" w:rsidRPr="00463789" w:rsidRDefault="002B61CD" w:rsidP="002B61CD">
            <w:pPr>
              <w:pStyle w:val="ac"/>
              <w:widowControl/>
              <w:numPr>
                <w:ilvl w:val="0"/>
                <w:numId w:val="45"/>
              </w:numPr>
              <w:shd w:val="clear" w:color="auto" w:fill="FFFFFF"/>
              <w:rPr>
                <w:sz w:val="28"/>
                <w:szCs w:val="28"/>
                <w:lang w:bidi="ar-SA"/>
              </w:rPr>
            </w:pPr>
            <w:r w:rsidRPr="00463789">
              <w:rPr>
                <w:sz w:val="28"/>
                <w:szCs w:val="28"/>
              </w:rPr>
              <w:t>Порядок передачи земельных участков в государственную и частную собственность.</w:t>
            </w:r>
          </w:p>
          <w:p w:rsidR="002B61CD" w:rsidRPr="00465A61" w:rsidRDefault="002B61CD" w:rsidP="002B61CD">
            <w:pPr>
              <w:pStyle w:val="ac"/>
              <w:widowControl/>
              <w:numPr>
                <w:ilvl w:val="0"/>
                <w:numId w:val="45"/>
              </w:numPr>
              <w:shd w:val="clear" w:color="auto" w:fill="FFFFFF"/>
              <w:rPr>
                <w:sz w:val="28"/>
                <w:szCs w:val="28"/>
                <w:lang w:bidi="ar-SA"/>
              </w:rPr>
            </w:pPr>
            <w:r w:rsidRPr="00465A61">
              <w:rPr>
                <w:sz w:val="28"/>
                <w:szCs w:val="28"/>
              </w:rPr>
              <w:t xml:space="preserve">Аукционный порядок распределения земельных участков. </w:t>
            </w:r>
          </w:p>
          <w:p w:rsidR="002B61CD" w:rsidRPr="00465A61" w:rsidRDefault="002B61CD" w:rsidP="002B61CD">
            <w:pPr>
              <w:pStyle w:val="ac"/>
              <w:widowControl/>
              <w:numPr>
                <w:ilvl w:val="0"/>
                <w:numId w:val="45"/>
              </w:numPr>
              <w:shd w:val="clear" w:color="auto" w:fill="FFFFFF"/>
              <w:rPr>
                <w:rStyle w:val="11pt1"/>
                <w:rFonts w:eastAsia="Courier New"/>
                <w:b w:val="0"/>
                <w:bCs w:val="0"/>
                <w:sz w:val="28"/>
                <w:szCs w:val="28"/>
                <w:lang w:bidi="ar-SA"/>
              </w:rPr>
            </w:pPr>
            <w:r w:rsidRPr="00465A61">
              <w:rPr>
                <w:sz w:val="28"/>
                <w:szCs w:val="28"/>
              </w:rPr>
              <w:t>Изъятие земельных участков для государственных нужд.</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vAlign w:val="bottom"/>
          </w:tcPr>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9</w:t>
            </w:r>
          </w:p>
        </w:tc>
        <w:tc>
          <w:tcPr>
            <w:tcW w:w="6957" w:type="dxa"/>
            <w:vAlign w:val="bottom"/>
          </w:tcPr>
          <w:p w:rsidR="002B61CD" w:rsidRPr="00465A61" w:rsidRDefault="002B61CD" w:rsidP="009A5D42">
            <w:pPr>
              <w:widowControl/>
              <w:shd w:val="clear" w:color="auto" w:fill="FFFFFF"/>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9. Разрешение земельных споров </w:t>
            </w:r>
          </w:p>
          <w:p w:rsidR="002B61CD" w:rsidRPr="00463789" w:rsidRDefault="002B61CD" w:rsidP="002B61CD">
            <w:pPr>
              <w:pStyle w:val="ac"/>
              <w:widowControl/>
              <w:numPr>
                <w:ilvl w:val="0"/>
                <w:numId w:val="46"/>
              </w:numPr>
              <w:shd w:val="clear" w:color="auto" w:fill="FFFFFF"/>
              <w:jc w:val="both"/>
              <w:rPr>
                <w:b/>
                <w:sz w:val="28"/>
                <w:szCs w:val="28"/>
              </w:rPr>
            </w:pPr>
            <w:r w:rsidRPr="00463789">
              <w:rPr>
                <w:sz w:val="28"/>
                <w:szCs w:val="28"/>
              </w:rPr>
              <w:t>Понятие и классификация земельных споров.</w:t>
            </w:r>
          </w:p>
          <w:p w:rsidR="002B61CD" w:rsidRPr="00463789" w:rsidRDefault="002B61CD" w:rsidP="002B61CD">
            <w:pPr>
              <w:pStyle w:val="ac"/>
              <w:widowControl/>
              <w:numPr>
                <w:ilvl w:val="0"/>
                <w:numId w:val="46"/>
              </w:numPr>
              <w:shd w:val="clear" w:color="auto" w:fill="FFFFFF"/>
              <w:jc w:val="both"/>
              <w:rPr>
                <w:b/>
                <w:sz w:val="28"/>
                <w:szCs w:val="28"/>
              </w:rPr>
            </w:pPr>
            <w:r w:rsidRPr="00463789">
              <w:rPr>
                <w:sz w:val="28"/>
                <w:szCs w:val="28"/>
              </w:rPr>
              <w:t xml:space="preserve">Система и компетенция государственных органов по разрешению земельных споров. </w:t>
            </w:r>
          </w:p>
          <w:p w:rsidR="002B61CD" w:rsidRPr="00465A61" w:rsidRDefault="002B61CD" w:rsidP="002B61CD">
            <w:pPr>
              <w:pStyle w:val="ac"/>
              <w:widowControl/>
              <w:numPr>
                <w:ilvl w:val="0"/>
                <w:numId w:val="46"/>
              </w:numPr>
              <w:shd w:val="clear" w:color="auto" w:fill="FFFFFF"/>
              <w:jc w:val="both"/>
              <w:rPr>
                <w:b/>
                <w:sz w:val="28"/>
                <w:szCs w:val="28"/>
              </w:rPr>
            </w:pPr>
            <w:r w:rsidRPr="00465A61">
              <w:rPr>
                <w:sz w:val="28"/>
                <w:szCs w:val="28"/>
              </w:rPr>
              <w:t xml:space="preserve">Порядок разрешения земельных споров исполнительными комитетами. </w:t>
            </w:r>
          </w:p>
          <w:p w:rsidR="002B61CD" w:rsidRPr="00465A61" w:rsidRDefault="002B61CD" w:rsidP="002B61CD">
            <w:pPr>
              <w:pStyle w:val="ac"/>
              <w:widowControl/>
              <w:numPr>
                <w:ilvl w:val="0"/>
                <w:numId w:val="46"/>
              </w:numPr>
              <w:shd w:val="clear" w:color="auto" w:fill="FFFFFF"/>
              <w:jc w:val="both"/>
              <w:rPr>
                <w:rStyle w:val="11pt1"/>
                <w:rFonts w:eastAsia="Courier New"/>
                <w:bCs w:val="0"/>
                <w:sz w:val="28"/>
                <w:szCs w:val="28"/>
              </w:rPr>
            </w:pPr>
            <w:r w:rsidRPr="00465A61">
              <w:rPr>
                <w:sz w:val="28"/>
                <w:szCs w:val="28"/>
              </w:rPr>
              <w:t xml:space="preserve">Судебный порядок разрешения земельных споров. </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Pr="00D14B1B"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10</w:t>
            </w:r>
          </w:p>
        </w:tc>
        <w:tc>
          <w:tcPr>
            <w:tcW w:w="6957" w:type="dxa"/>
            <w:vAlign w:val="bottom"/>
          </w:tcPr>
          <w:p w:rsidR="002B61CD" w:rsidRPr="00465A61" w:rsidRDefault="002B61CD" w:rsidP="009A5D42">
            <w:pPr>
              <w:widowControl/>
              <w:shd w:val="clear" w:color="auto" w:fill="FFFFFF"/>
              <w:jc w:val="both"/>
              <w:rPr>
                <w:rFonts w:ascii="Times New Roman" w:hAnsi="Times New Roman" w:cs="Times New Roman"/>
                <w:b/>
                <w:sz w:val="28"/>
                <w:szCs w:val="28"/>
              </w:rPr>
            </w:pPr>
            <w:r w:rsidRPr="00465A61">
              <w:rPr>
                <w:rFonts w:ascii="Times New Roman" w:hAnsi="Times New Roman" w:cs="Times New Roman"/>
                <w:sz w:val="28"/>
                <w:szCs w:val="28"/>
              </w:rPr>
              <w:t xml:space="preserve"> </w:t>
            </w:r>
            <w:r w:rsidRPr="00465A61">
              <w:rPr>
                <w:rFonts w:ascii="Times New Roman" w:hAnsi="Times New Roman" w:cs="Times New Roman"/>
                <w:b/>
                <w:sz w:val="28"/>
                <w:szCs w:val="28"/>
              </w:rPr>
              <w:t xml:space="preserve">Тема 10. Ответственность за нарушение законодательства об охране и использовании земель </w:t>
            </w:r>
          </w:p>
          <w:p w:rsidR="002B61CD" w:rsidRPr="00463789" w:rsidRDefault="002B61CD" w:rsidP="002B61CD">
            <w:pPr>
              <w:pStyle w:val="ac"/>
              <w:widowControl/>
              <w:numPr>
                <w:ilvl w:val="0"/>
                <w:numId w:val="47"/>
              </w:numPr>
              <w:shd w:val="clear" w:color="auto" w:fill="FFFFFF"/>
              <w:rPr>
                <w:sz w:val="28"/>
                <w:szCs w:val="28"/>
                <w:lang w:bidi="ar-SA"/>
              </w:rPr>
            </w:pPr>
            <w:r w:rsidRPr="00463789">
              <w:rPr>
                <w:sz w:val="28"/>
                <w:szCs w:val="28"/>
              </w:rPr>
              <w:t xml:space="preserve">Понятие и виды земельных правонарушений. </w:t>
            </w:r>
          </w:p>
          <w:p w:rsidR="002B61CD" w:rsidRPr="00463789" w:rsidRDefault="002B61CD" w:rsidP="002B61CD">
            <w:pPr>
              <w:pStyle w:val="ac"/>
              <w:widowControl/>
              <w:numPr>
                <w:ilvl w:val="0"/>
                <w:numId w:val="47"/>
              </w:numPr>
              <w:shd w:val="clear" w:color="auto" w:fill="FFFFFF"/>
              <w:rPr>
                <w:sz w:val="28"/>
                <w:szCs w:val="28"/>
                <w:lang w:bidi="ar-SA"/>
              </w:rPr>
            </w:pPr>
            <w:r w:rsidRPr="00463789">
              <w:rPr>
                <w:sz w:val="28"/>
                <w:szCs w:val="28"/>
              </w:rPr>
              <w:t xml:space="preserve">Состав земельного правонарушения. </w:t>
            </w:r>
          </w:p>
          <w:p w:rsidR="002B61CD" w:rsidRPr="00465A61" w:rsidRDefault="002B61CD" w:rsidP="002B61CD">
            <w:pPr>
              <w:pStyle w:val="ac"/>
              <w:widowControl/>
              <w:numPr>
                <w:ilvl w:val="0"/>
                <w:numId w:val="47"/>
              </w:numPr>
              <w:shd w:val="clear" w:color="auto" w:fill="FFFFFF"/>
              <w:rPr>
                <w:sz w:val="28"/>
                <w:szCs w:val="28"/>
                <w:lang w:bidi="ar-SA"/>
              </w:rPr>
            </w:pPr>
            <w:r w:rsidRPr="00465A61">
              <w:rPr>
                <w:sz w:val="28"/>
                <w:szCs w:val="28"/>
              </w:rPr>
              <w:lastRenderedPageBreak/>
              <w:t xml:space="preserve">Понятие и сущность юридической ответственности за нарушение земельного законодательства. </w:t>
            </w:r>
          </w:p>
          <w:p w:rsidR="002B61CD" w:rsidRPr="00465A61" w:rsidRDefault="002B61CD" w:rsidP="002B61CD">
            <w:pPr>
              <w:pStyle w:val="ac"/>
              <w:widowControl/>
              <w:numPr>
                <w:ilvl w:val="0"/>
                <w:numId w:val="47"/>
              </w:numPr>
              <w:shd w:val="clear" w:color="auto" w:fill="FFFFFF"/>
              <w:rPr>
                <w:rStyle w:val="11pt1"/>
                <w:rFonts w:eastAsia="Courier New"/>
                <w:b w:val="0"/>
                <w:bCs w:val="0"/>
                <w:sz w:val="28"/>
                <w:szCs w:val="28"/>
                <w:lang w:bidi="ar-SA"/>
              </w:rPr>
            </w:pPr>
            <w:r w:rsidRPr="00465A61">
              <w:rPr>
                <w:sz w:val="28"/>
                <w:szCs w:val="28"/>
              </w:rPr>
              <w:t>Виды юридической ответственности за нарушение земельного законодательства.</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Pr="00D14B1B"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w:t>
            </w:r>
          </w:p>
          <w:p w:rsidR="002B61CD" w:rsidRDefault="002B61CD" w:rsidP="009A5D42">
            <w:pPr>
              <w:pStyle w:val="51"/>
              <w:shd w:val="clear" w:color="auto" w:fill="auto"/>
              <w:spacing w:line="360" w:lineRule="exact"/>
              <w:ind w:right="12" w:firstLine="0"/>
              <w:jc w:val="center"/>
              <w:rPr>
                <w:rStyle w:val="11pt1"/>
                <w:b w:val="0"/>
              </w:rPr>
            </w:pPr>
          </w:p>
          <w:p w:rsidR="002B61CD" w:rsidRPr="00D14B1B" w:rsidRDefault="002B61CD" w:rsidP="009A5D42">
            <w:pPr>
              <w:pStyle w:val="51"/>
              <w:shd w:val="clear" w:color="auto" w:fill="auto"/>
              <w:spacing w:line="360" w:lineRule="exact"/>
              <w:ind w:right="12" w:firstLine="0"/>
              <w:jc w:val="center"/>
              <w:rPr>
                <w:rStyle w:val="11pt1"/>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lang w:val="en-US"/>
              </w:rPr>
            </w:pPr>
            <w:r>
              <w:rPr>
                <w:rStyle w:val="11pt1"/>
              </w:rPr>
              <w:t>Изучение рекомендованной литературы</w:t>
            </w:r>
          </w:p>
          <w:p w:rsidR="002B61CD" w:rsidRPr="004F0647"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11</w:t>
            </w:r>
          </w:p>
        </w:tc>
        <w:tc>
          <w:tcPr>
            <w:tcW w:w="6957" w:type="dxa"/>
            <w:vAlign w:val="bottom"/>
          </w:tcPr>
          <w:p w:rsidR="002B61CD" w:rsidRPr="00465A61" w:rsidRDefault="002B61CD" w:rsidP="009A5D42">
            <w:pPr>
              <w:widowControl/>
              <w:shd w:val="clear" w:color="auto" w:fill="FFFFFF"/>
              <w:jc w:val="both"/>
              <w:rPr>
                <w:rFonts w:ascii="Times New Roman" w:hAnsi="Times New Roman" w:cs="Times New Roman"/>
                <w:b/>
                <w:sz w:val="28"/>
                <w:szCs w:val="28"/>
              </w:rPr>
            </w:pPr>
            <w:r w:rsidRPr="00465A61">
              <w:rPr>
                <w:rFonts w:ascii="Times New Roman" w:hAnsi="Times New Roman" w:cs="Times New Roman"/>
                <w:b/>
                <w:sz w:val="28"/>
                <w:szCs w:val="28"/>
              </w:rPr>
              <w:t xml:space="preserve">Тема 11. Правовая охрана земель </w:t>
            </w:r>
          </w:p>
          <w:p w:rsidR="002B61CD" w:rsidRPr="00463789" w:rsidRDefault="002B61CD" w:rsidP="002B61CD">
            <w:pPr>
              <w:pStyle w:val="ac"/>
              <w:widowControl/>
              <w:numPr>
                <w:ilvl w:val="0"/>
                <w:numId w:val="48"/>
              </w:numPr>
              <w:shd w:val="clear" w:color="auto" w:fill="FFFFFF"/>
              <w:rPr>
                <w:b/>
                <w:sz w:val="28"/>
                <w:szCs w:val="28"/>
              </w:rPr>
            </w:pPr>
            <w:r w:rsidRPr="00463789">
              <w:rPr>
                <w:sz w:val="28"/>
                <w:szCs w:val="28"/>
              </w:rPr>
              <w:t>Понятие и содержание правовой охраны земель.</w:t>
            </w:r>
          </w:p>
          <w:p w:rsidR="002B61CD" w:rsidRPr="00463789" w:rsidRDefault="002B61CD" w:rsidP="002B61CD">
            <w:pPr>
              <w:pStyle w:val="ac"/>
              <w:widowControl/>
              <w:numPr>
                <w:ilvl w:val="0"/>
                <w:numId w:val="48"/>
              </w:numPr>
              <w:shd w:val="clear" w:color="auto" w:fill="FFFFFF"/>
              <w:rPr>
                <w:b/>
                <w:sz w:val="28"/>
                <w:szCs w:val="28"/>
              </w:rPr>
            </w:pPr>
            <w:r w:rsidRPr="00463789">
              <w:rPr>
                <w:sz w:val="28"/>
                <w:szCs w:val="28"/>
              </w:rPr>
              <w:t xml:space="preserve">Правовая охрана земель в процессе хозяйственной деятельности. </w:t>
            </w:r>
          </w:p>
          <w:p w:rsidR="002B61CD" w:rsidRPr="00465A61" w:rsidRDefault="002B61CD" w:rsidP="002B61CD">
            <w:pPr>
              <w:pStyle w:val="ac"/>
              <w:widowControl/>
              <w:numPr>
                <w:ilvl w:val="0"/>
                <w:numId w:val="48"/>
              </w:numPr>
              <w:shd w:val="clear" w:color="auto" w:fill="FFFFFF"/>
              <w:rPr>
                <w:b/>
                <w:sz w:val="28"/>
                <w:szCs w:val="28"/>
              </w:rPr>
            </w:pPr>
            <w:r w:rsidRPr="00465A61">
              <w:rPr>
                <w:sz w:val="28"/>
                <w:szCs w:val="28"/>
              </w:rPr>
              <w:t>Понятие и содержание рационального использования и охраны земель.</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12</w:t>
            </w:r>
          </w:p>
        </w:tc>
        <w:tc>
          <w:tcPr>
            <w:tcW w:w="6957" w:type="dxa"/>
            <w:vAlign w:val="bottom"/>
          </w:tcPr>
          <w:p w:rsidR="002B61CD" w:rsidRPr="00D957E1" w:rsidRDefault="002B61CD" w:rsidP="009A5D42">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2B61CD" w:rsidRDefault="002B61CD" w:rsidP="009A5D42">
            <w:pPr>
              <w:widowControl/>
              <w:shd w:val="clear" w:color="auto" w:fill="FFFFFF"/>
              <w:rPr>
                <w:rFonts w:ascii="Times New Roman" w:hAnsi="Times New Roman" w:cs="Times New Roman"/>
                <w:sz w:val="28"/>
                <w:szCs w:val="28"/>
              </w:rPr>
            </w:pPr>
            <w:r w:rsidRPr="00C521F9">
              <w:rPr>
                <w:rFonts w:ascii="Times New Roman" w:hAnsi="Times New Roman" w:cs="Times New Roman"/>
                <w:b/>
                <w:sz w:val="28"/>
                <w:szCs w:val="28"/>
              </w:rPr>
              <w:t>Тема 12. Правовой режим земель сельскохозяйственного назначения</w:t>
            </w:r>
            <w:r w:rsidRPr="00C521F9">
              <w:rPr>
                <w:rFonts w:ascii="Times New Roman" w:hAnsi="Times New Roman" w:cs="Times New Roman"/>
                <w:sz w:val="28"/>
                <w:szCs w:val="28"/>
              </w:rPr>
              <w:t xml:space="preserve"> </w:t>
            </w:r>
          </w:p>
          <w:p w:rsidR="002B61CD" w:rsidRPr="00463789" w:rsidRDefault="002B61CD" w:rsidP="002B61CD">
            <w:pPr>
              <w:pStyle w:val="ac"/>
              <w:widowControl/>
              <w:numPr>
                <w:ilvl w:val="0"/>
                <w:numId w:val="49"/>
              </w:numPr>
              <w:shd w:val="clear" w:color="auto" w:fill="FFFFFF"/>
              <w:rPr>
                <w:b/>
                <w:sz w:val="26"/>
                <w:szCs w:val="26"/>
              </w:rPr>
            </w:pPr>
            <w:r w:rsidRPr="00463789">
              <w:rPr>
                <w:sz w:val="28"/>
                <w:szCs w:val="28"/>
              </w:rPr>
              <w:t>Субъекты и правовые формы использования земель сельскохозяйственного назначения.</w:t>
            </w:r>
          </w:p>
          <w:p w:rsidR="002B61CD" w:rsidRPr="00463789" w:rsidRDefault="002B61CD" w:rsidP="002B61CD">
            <w:pPr>
              <w:pStyle w:val="ac"/>
              <w:widowControl/>
              <w:numPr>
                <w:ilvl w:val="0"/>
                <w:numId w:val="49"/>
              </w:numPr>
              <w:shd w:val="clear" w:color="auto" w:fill="FFFFFF"/>
              <w:rPr>
                <w:b/>
                <w:sz w:val="26"/>
                <w:szCs w:val="26"/>
              </w:rPr>
            </w:pPr>
            <w:r w:rsidRPr="00463789">
              <w:rPr>
                <w:sz w:val="28"/>
                <w:szCs w:val="28"/>
              </w:rPr>
              <w:t>Особенности государственного управления землями сельскохозяйственного назначения.</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w:t>
            </w: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13</w:t>
            </w:r>
          </w:p>
        </w:tc>
        <w:tc>
          <w:tcPr>
            <w:tcW w:w="6957" w:type="dxa"/>
            <w:vAlign w:val="bottom"/>
          </w:tcPr>
          <w:p w:rsidR="002B61CD" w:rsidRDefault="002B61CD" w:rsidP="009A5D42">
            <w:pPr>
              <w:widowControl/>
              <w:shd w:val="clear" w:color="auto" w:fill="FFFFFF"/>
              <w:jc w:val="both"/>
              <w:rPr>
                <w:rFonts w:ascii="Times New Roman" w:hAnsi="Times New Roman" w:cs="Times New Roman"/>
                <w:sz w:val="28"/>
                <w:szCs w:val="28"/>
              </w:rPr>
            </w:pPr>
            <w:r w:rsidRPr="00C521F9">
              <w:rPr>
                <w:rFonts w:ascii="Times New Roman" w:hAnsi="Times New Roman" w:cs="Times New Roman"/>
                <w:b/>
                <w:sz w:val="28"/>
                <w:szCs w:val="28"/>
              </w:rPr>
              <w:t>Тема 13. Правовой режим земель населенных пунктов, садоводческих товариществ, дачных кооперативов</w:t>
            </w:r>
            <w:r w:rsidRPr="00C521F9">
              <w:rPr>
                <w:rFonts w:ascii="Times New Roman" w:hAnsi="Times New Roman" w:cs="Times New Roman"/>
                <w:sz w:val="28"/>
                <w:szCs w:val="28"/>
              </w:rPr>
              <w:t xml:space="preserve"> </w:t>
            </w:r>
          </w:p>
          <w:p w:rsidR="002B61CD" w:rsidRPr="00463789" w:rsidRDefault="002B61CD" w:rsidP="002B61CD">
            <w:pPr>
              <w:pStyle w:val="ac"/>
              <w:widowControl/>
              <w:numPr>
                <w:ilvl w:val="0"/>
                <w:numId w:val="50"/>
              </w:numPr>
              <w:shd w:val="clear" w:color="auto" w:fill="FFFFFF"/>
              <w:rPr>
                <w:b/>
                <w:sz w:val="26"/>
                <w:szCs w:val="26"/>
              </w:rPr>
            </w:pPr>
            <w:r w:rsidRPr="00463789">
              <w:rPr>
                <w:sz w:val="28"/>
                <w:szCs w:val="28"/>
              </w:rPr>
              <w:t>Понятие и состав земель населенных пунктов.</w:t>
            </w:r>
          </w:p>
          <w:p w:rsidR="002B61CD" w:rsidRPr="00463789" w:rsidRDefault="002B61CD" w:rsidP="002B61CD">
            <w:pPr>
              <w:pStyle w:val="ac"/>
              <w:widowControl/>
              <w:numPr>
                <w:ilvl w:val="0"/>
                <w:numId w:val="50"/>
              </w:numPr>
              <w:shd w:val="clear" w:color="auto" w:fill="FFFFFF"/>
              <w:rPr>
                <w:b/>
                <w:sz w:val="26"/>
                <w:szCs w:val="26"/>
              </w:rPr>
            </w:pPr>
            <w:r w:rsidRPr="00463789">
              <w:rPr>
                <w:sz w:val="28"/>
                <w:szCs w:val="28"/>
              </w:rPr>
              <w:t xml:space="preserve">Субъекты и правовые формы использования земель населенных пунктов. </w:t>
            </w:r>
          </w:p>
          <w:p w:rsidR="002B61CD" w:rsidRPr="00E90B5E" w:rsidRDefault="002B61CD" w:rsidP="002B61CD">
            <w:pPr>
              <w:pStyle w:val="ac"/>
              <w:widowControl/>
              <w:numPr>
                <w:ilvl w:val="0"/>
                <w:numId w:val="50"/>
              </w:numPr>
              <w:shd w:val="clear" w:color="auto" w:fill="FFFFFF"/>
              <w:rPr>
                <w:b/>
                <w:sz w:val="26"/>
                <w:szCs w:val="26"/>
              </w:rPr>
            </w:pPr>
            <w:r w:rsidRPr="00E90B5E">
              <w:rPr>
                <w:sz w:val="28"/>
                <w:szCs w:val="28"/>
              </w:rPr>
              <w:t>Особенности государственного управления землями населенных пунктов.</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r>
              <w:rPr>
                <w:rStyle w:val="14"/>
              </w:rPr>
              <w:t>1</w:t>
            </w: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r>
              <w:rPr>
                <w:rStyle w:val="11pt1"/>
              </w:rPr>
              <w:t xml:space="preserve">     </w:t>
            </w: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14</w:t>
            </w:r>
          </w:p>
        </w:tc>
        <w:tc>
          <w:tcPr>
            <w:tcW w:w="6957" w:type="dxa"/>
            <w:vAlign w:val="bottom"/>
          </w:tcPr>
          <w:p w:rsidR="002B61CD"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14. Правовой режим земель промышленности, транспорта, связи, энергетики, обороны и иного назначения </w:t>
            </w:r>
          </w:p>
          <w:p w:rsidR="002B61CD" w:rsidRPr="00463789" w:rsidRDefault="002B61CD" w:rsidP="002B61CD">
            <w:pPr>
              <w:pStyle w:val="ac"/>
              <w:widowControl/>
              <w:numPr>
                <w:ilvl w:val="0"/>
                <w:numId w:val="51"/>
              </w:numPr>
              <w:shd w:val="clear" w:color="auto" w:fill="FFFFFF"/>
              <w:jc w:val="both"/>
              <w:rPr>
                <w:b/>
                <w:sz w:val="28"/>
                <w:szCs w:val="28"/>
              </w:rPr>
            </w:pPr>
            <w:r w:rsidRPr="00463789">
              <w:rPr>
                <w:sz w:val="28"/>
                <w:szCs w:val="28"/>
              </w:rPr>
              <w:t xml:space="preserve">Понятие и состав земель промышленности, транспорта, связи, энергетики, обороны и иного несельскохозяйственного назначения. </w:t>
            </w:r>
          </w:p>
          <w:p w:rsidR="002B61CD" w:rsidRPr="00463789" w:rsidRDefault="002B61CD" w:rsidP="002B61CD">
            <w:pPr>
              <w:pStyle w:val="ac"/>
              <w:widowControl/>
              <w:numPr>
                <w:ilvl w:val="0"/>
                <w:numId w:val="51"/>
              </w:numPr>
              <w:shd w:val="clear" w:color="auto" w:fill="FFFFFF"/>
              <w:jc w:val="both"/>
              <w:rPr>
                <w:b/>
                <w:sz w:val="28"/>
                <w:szCs w:val="28"/>
              </w:rPr>
            </w:pPr>
            <w:r w:rsidRPr="00463789">
              <w:rPr>
                <w:sz w:val="28"/>
                <w:szCs w:val="28"/>
              </w:rPr>
              <w:t>Субъекты и правовые формы использования земель промышленности, транспорта, связи, энергетики, обороны и иного несельскохозяйственного назначения.</w:t>
            </w:r>
          </w:p>
        </w:tc>
        <w:tc>
          <w:tcPr>
            <w:tcW w:w="1022" w:type="dxa"/>
            <w:vAlign w:val="bottom"/>
          </w:tcPr>
          <w:p w:rsidR="002B61CD" w:rsidRDefault="002B61CD" w:rsidP="009A5D42">
            <w:pPr>
              <w:pStyle w:val="51"/>
              <w:shd w:val="clear" w:color="auto" w:fill="auto"/>
              <w:spacing w:line="360" w:lineRule="exact"/>
              <w:ind w:right="12" w:firstLine="0"/>
              <w:jc w:val="center"/>
              <w:rPr>
                <w:rStyle w:val="14"/>
              </w:rPr>
            </w:pPr>
          </w:p>
        </w:tc>
        <w:tc>
          <w:tcPr>
            <w:tcW w:w="742" w:type="dxa"/>
          </w:tcPr>
          <w:p w:rsidR="002B61CD"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15</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15. Правовой режим земель природоохранного, оздоровительного, рекреационного и историко-культурного назначения </w:t>
            </w:r>
          </w:p>
          <w:p w:rsidR="002B61CD" w:rsidRPr="00463789" w:rsidRDefault="002B61CD" w:rsidP="002B61CD">
            <w:pPr>
              <w:pStyle w:val="ac"/>
              <w:widowControl/>
              <w:numPr>
                <w:ilvl w:val="0"/>
                <w:numId w:val="52"/>
              </w:numPr>
              <w:shd w:val="clear" w:color="auto" w:fill="FFFFFF"/>
              <w:rPr>
                <w:b/>
                <w:sz w:val="26"/>
                <w:szCs w:val="26"/>
              </w:rPr>
            </w:pPr>
            <w:r w:rsidRPr="00463789">
              <w:rPr>
                <w:sz w:val="28"/>
                <w:szCs w:val="28"/>
              </w:rPr>
              <w:lastRenderedPageBreak/>
              <w:t xml:space="preserve">Понятие и состав земель природоохранного, оздоровительного, рекреационного и историко-культурного назначения. </w:t>
            </w:r>
          </w:p>
          <w:p w:rsidR="002B61CD" w:rsidRPr="00463789" w:rsidRDefault="002B61CD" w:rsidP="002B61CD">
            <w:pPr>
              <w:pStyle w:val="ac"/>
              <w:widowControl/>
              <w:numPr>
                <w:ilvl w:val="0"/>
                <w:numId w:val="52"/>
              </w:numPr>
              <w:shd w:val="clear" w:color="auto" w:fill="FFFFFF"/>
              <w:rPr>
                <w:b/>
                <w:sz w:val="26"/>
                <w:szCs w:val="26"/>
              </w:rPr>
            </w:pPr>
            <w:r w:rsidRPr="00463789">
              <w:rPr>
                <w:sz w:val="28"/>
                <w:szCs w:val="28"/>
              </w:rPr>
              <w:t>Субъекты и правовые формы использования земель природоохранного, оздоровительного, рекреационного и историко-культурного назначения.</w:t>
            </w:r>
          </w:p>
        </w:tc>
        <w:tc>
          <w:tcPr>
            <w:tcW w:w="1022" w:type="dxa"/>
            <w:vAlign w:val="bottom"/>
          </w:tcPr>
          <w:p w:rsidR="002B61CD" w:rsidRDefault="002B61CD" w:rsidP="009A5D42">
            <w:pPr>
              <w:pStyle w:val="51"/>
              <w:shd w:val="clear" w:color="auto" w:fill="auto"/>
              <w:spacing w:line="360" w:lineRule="exact"/>
              <w:ind w:right="12" w:firstLine="0"/>
              <w:rPr>
                <w:rStyle w:val="14"/>
              </w:rPr>
            </w:pPr>
            <w:r w:rsidRPr="00B16575">
              <w:rPr>
                <w:rStyle w:val="14"/>
              </w:rPr>
              <w:lastRenderedPageBreak/>
              <w:t xml:space="preserve">  </w:t>
            </w:r>
            <w:r>
              <w:rPr>
                <w:rStyle w:val="14"/>
              </w:rPr>
              <w:t xml:space="preserve">  </w:t>
            </w: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Default="002B61CD" w:rsidP="009A5D42">
            <w:pPr>
              <w:pStyle w:val="51"/>
              <w:shd w:val="clear" w:color="auto" w:fill="auto"/>
              <w:spacing w:line="360" w:lineRule="exact"/>
              <w:ind w:right="12" w:firstLine="0"/>
              <w:rPr>
                <w:rStyle w:val="14"/>
              </w:rPr>
            </w:pPr>
          </w:p>
          <w:p w:rsidR="002B61CD" w:rsidRPr="00B16575" w:rsidRDefault="002B61CD" w:rsidP="009A5D42">
            <w:pPr>
              <w:pStyle w:val="51"/>
              <w:shd w:val="clear" w:color="auto" w:fill="auto"/>
              <w:spacing w:line="360" w:lineRule="exact"/>
              <w:ind w:right="12" w:firstLine="0"/>
              <w:rPr>
                <w:rStyle w:val="14"/>
                <w:b/>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p w:rsidR="002B61CD" w:rsidRDefault="002B61CD" w:rsidP="009A5D42">
            <w:pPr>
              <w:pStyle w:val="51"/>
              <w:shd w:val="clear" w:color="auto" w:fill="auto"/>
              <w:spacing w:line="360" w:lineRule="exact"/>
              <w:ind w:right="12" w:firstLine="0"/>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Pr="00F32A2E" w:rsidRDefault="002B61CD" w:rsidP="009A5D42">
            <w:pPr>
              <w:pStyle w:val="51"/>
              <w:shd w:val="clear" w:color="auto" w:fill="auto"/>
              <w:tabs>
                <w:tab w:val="left" w:pos="271"/>
                <w:tab w:val="left" w:pos="366"/>
              </w:tabs>
              <w:spacing w:line="240" w:lineRule="auto"/>
              <w:ind w:firstLine="0"/>
              <w:rPr>
                <w:rStyle w:val="11pt1"/>
                <w:b w:val="0"/>
              </w:rPr>
            </w:pPr>
            <w:r>
              <w:rPr>
                <w:rStyle w:val="11pt1"/>
              </w:rPr>
              <w:t>Изучение рекомендованной литературы</w:t>
            </w:r>
          </w:p>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lastRenderedPageBreak/>
              <w:t>16</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16. Правовой режим земель лесного фонда </w:t>
            </w:r>
          </w:p>
          <w:p w:rsidR="002B61CD" w:rsidRPr="00463789" w:rsidRDefault="002B61CD" w:rsidP="002B61CD">
            <w:pPr>
              <w:pStyle w:val="ac"/>
              <w:widowControl/>
              <w:numPr>
                <w:ilvl w:val="0"/>
                <w:numId w:val="53"/>
              </w:numPr>
              <w:shd w:val="clear" w:color="auto" w:fill="FFFFFF"/>
              <w:jc w:val="both"/>
              <w:rPr>
                <w:sz w:val="28"/>
                <w:szCs w:val="28"/>
              </w:rPr>
            </w:pPr>
            <w:r w:rsidRPr="00463789">
              <w:rPr>
                <w:sz w:val="28"/>
                <w:szCs w:val="28"/>
              </w:rPr>
              <w:t>Понятие и состав земель лесного фонда.</w:t>
            </w:r>
          </w:p>
          <w:p w:rsidR="002B61CD" w:rsidRPr="00463789" w:rsidRDefault="002B61CD" w:rsidP="002B61CD">
            <w:pPr>
              <w:pStyle w:val="ac"/>
              <w:widowControl/>
              <w:numPr>
                <w:ilvl w:val="0"/>
                <w:numId w:val="53"/>
              </w:numPr>
              <w:shd w:val="clear" w:color="auto" w:fill="FFFFFF"/>
              <w:jc w:val="both"/>
              <w:rPr>
                <w:sz w:val="28"/>
                <w:szCs w:val="28"/>
              </w:rPr>
            </w:pPr>
            <w:r w:rsidRPr="00463789">
              <w:rPr>
                <w:sz w:val="28"/>
                <w:szCs w:val="28"/>
              </w:rPr>
              <w:t xml:space="preserve">Субъекты и правовые формы использования земель лесного фонда. </w:t>
            </w:r>
          </w:p>
          <w:p w:rsidR="002B61CD" w:rsidRDefault="002B61CD" w:rsidP="002B61CD">
            <w:pPr>
              <w:pStyle w:val="ac"/>
              <w:widowControl/>
              <w:numPr>
                <w:ilvl w:val="0"/>
                <w:numId w:val="53"/>
              </w:numPr>
              <w:shd w:val="clear" w:color="auto" w:fill="FFFFFF"/>
              <w:jc w:val="both"/>
              <w:rPr>
                <w:sz w:val="28"/>
                <w:szCs w:val="28"/>
              </w:rPr>
            </w:pPr>
            <w:r w:rsidRPr="00F500C0">
              <w:rPr>
                <w:sz w:val="28"/>
                <w:szCs w:val="28"/>
              </w:rPr>
              <w:t xml:space="preserve">Особенности государственного управления землями лесного фонда. </w:t>
            </w:r>
          </w:p>
          <w:p w:rsidR="002B61CD" w:rsidRPr="00F500C0" w:rsidRDefault="002B61CD" w:rsidP="002B61CD">
            <w:pPr>
              <w:pStyle w:val="ac"/>
              <w:widowControl/>
              <w:numPr>
                <w:ilvl w:val="0"/>
                <w:numId w:val="53"/>
              </w:numPr>
              <w:shd w:val="clear" w:color="auto" w:fill="FFFFFF"/>
              <w:jc w:val="both"/>
              <w:rPr>
                <w:sz w:val="28"/>
                <w:szCs w:val="28"/>
              </w:rPr>
            </w:pPr>
            <w:r w:rsidRPr="00F500C0">
              <w:rPr>
                <w:sz w:val="28"/>
                <w:szCs w:val="28"/>
              </w:rPr>
              <w:t xml:space="preserve">Порядок использования и охраны земель лесного фонда. </w:t>
            </w: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17</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17. Правовой режим земель водного фонда </w:t>
            </w:r>
          </w:p>
          <w:p w:rsidR="002B61CD" w:rsidRPr="00463789" w:rsidRDefault="002B61CD" w:rsidP="002B61CD">
            <w:pPr>
              <w:pStyle w:val="ac"/>
              <w:widowControl/>
              <w:numPr>
                <w:ilvl w:val="0"/>
                <w:numId w:val="54"/>
              </w:numPr>
              <w:shd w:val="clear" w:color="auto" w:fill="FFFFFF"/>
              <w:jc w:val="both"/>
              <w:rPr>
                <w:sz w:val="28"/>
                <w:szCs w:val="28"/>
              </w:rPr>
            </w:pPr>
            <w:r w:rsidRPr="00463789">
              <w:rPr>
                <w:sz w:val="28"/>
                <w:szCs w:val="28"/>
              </w:rPr>
              <w:t>Понятие и состав земель водного фонда.</w:t>
            </w:r>
          </w:p>
          <w:p w:rsidR="002B61CD" w:rsidRPr="00463789" w:rsidRDefault="002B61CD" w:rsidP="002B61CD">
            <w:pPr>
              <w:pStyle w:val="ac"/>
              <w:widowControl/>
              <w:numPr>
                <w:ilvl w:val="0"/>
                <w:numId w:val="54"/>
              </w:numPr>
              <w:shd w:val="clear" w:color="auto" w:fill="FFFFFF"/>
              <w:jc w:val="both"/>
              <w:rPr>
                <w:sz w:val="28"/>
                <w:szCs w:val="28"/>
              </w:rPr>
            </w:pPr>
            <w:r w:rsidRPr="00463789">
              <w:rPr>
                <w:sz w:val="28"/>
                <w:szCs w:val="28"/>
              </w:rPr>
              <w:t xml:space="preserve">Субъекты и правовые формы использования земель водного фонда. </w:t>
            </w:r>
          </w:p>
          <w:p w:rsidR="002B61CD" w:rsidRDefault="002B61CD" w:rsidP="002B61CD">
            <w:pPr>
              <w:pStyle w:val="ac"/>
              <w:widowControl/>
              <w:numPr>
                <w:ilvl w:val="0"/>
                <w:numId w:val="54"/>
              </w:numPr>
              <w:shd w:val="clear" w:color="auto" w:fill="FFFFFF"/>
              <w:jc w:val="both"/>
              <w:rPr>
                <w:sz w:val="28"/>
                <w:szCs w:val="28"/>
              </w:rPr>
            </w:pPr>
            <w:r w:rsidRPr="00F500C0">
              <w:rPr>
                <w:sz w:val="28"/>
                <w:szCs w:val="28"/>
              </w:rPr>
              <w:t xml:space="preserve">Особенности государственного управления землями водного фонда. </w:t>
            </w:r>
          </w:p>
          <w:p w:rsidR="002B61CD" w:rsidRPr="00F500C0" w:rsidRDefault="002B61CD" w:rsidP="002B61CD">
            <w:pPr>
              <w:pStyle w:val="ac"/>
              <w:widowControl/>
              <w:numPr>
                <w:ilvl w:val="0"/>
                <w:numId w:val="54"/>
              </w:numPr>
              <w:shd w:val="clear" w:color="auto" w:fill="FFFFFF"/>
              <w:jc w:val="both"/>
              <w:rPr>
                <w:sz w:val="28"/>
                <w:szCs w:val="28"/>
              </w:rPr>
            </w:pPr>
            <w:r w:rsidRPr="00F500C0">
              <w:rPr>
                <w:sz w:val="28"/>
                <w:szCs w:val="28"/>
              </w:rPr>
              <w:t xml:space="preserve">Порядок использования и охраны земель водного фонда. </w:t>
            </w:r>
          </w:p>
          <w:p w:rsidR="002B61CD" w:rsidRPr="00C521F9" w:rsidRDefault="002B61CD" w:rsidP="009A5D42">
            <w:pPr>
              <w:widowControl/>
              <w:shd w:val="clear" w:color="auto" w:fill="FFFFFF"/>
              <w:jc w:val="both"/>
              <w:rPr>
                <w:rFonts w:ascii="Times New Roman" w:hAnsi="Times New Roman" w:cs="Times New Roman"/>
                <w:b/>
                <w:sz w:val="28"/>
                <w:szCs w:val="28"/>
              </w:rPr>
            </w:pP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Tr="009A5D42">
        <w:tc>
          <w:tcPr>
            <w:tcW w:w="728" w:type="dxa"/>
          </w:tcPr>
          <w:p w:rsidR="002B61CD" w:rsidRDefault="002B61CD" w:rsidP="009A5D42">
            <w:pPr>
              <w:pStyle w:val="51"/>
              <w:shd w:val="clear" w:color="auto" w:fill="auto"/>
              <w:spacing w:line="360" w:lineRule="exact"/>
              <w:ind w:right="12" w:firstLine="0"/>
              <w:jc w:val="center"/>
              <w:rPr>
                <w:rStyle w:val="14"/>
                <w:b/>
                <w:sz w:val="22"/>
                <w:szCs w:val="22"/>
              </w:rPr>
            </w:pPr>
            <w:r>
              <w:rPr>
                <w:rStyle w:val="14"/>
                <w:b/>
                <w:sz w:val="22"/>
                <w:szCs w:val="22"/>
              </w:rPr>
              <w:t>18</w:t>
            </w:r>
          </w:p>
        </w:tc>
        <w:tc>
          <w:tcPr>
            <w:tcW w:w="6957" w:type="dxa"/>
            <w:vAlign w:val="bottom"/>
          </w:tcPr>
          <w:p w:rsidR="002B61CD" w:rsidRPr="00C521F9" w:rsidRDefault="002B61CD" w:rsidP="009A5D42">
            <w:pPr>
              <w:widowControl/>
              <w:shd w:val="clear" w:color="auto" w:fill="FFFFFF"/>
              <w:jc w:val="both"/>
              <w:rPr>
                <w:rFonts w:ascii="Times New Roman" w:hAnsi="Times New Roman" w:cs="Times New Roman"/>
                <w:b/>
                <w:sz w:val="28"/>
                <w:szCs w:val="28"/>
              </w:rPr>
            </w:pPr>
            <w:r w:rsidRPr="00C521F9">
              <w:rPr>
                <w:rFonts w:ascii="Times New Roman" w:hAnsi="Times New Roman" w:cs="Times New Roman"/>
                <w:b/>
                <w:sz w:val="28"/>
                <w:szCs w:val="28"/>
              </w:rPr>
              <w:t xml:space="preserve">Тема 18. Правовой режим земель запаса </w:t>
            </w:r>
          </w:p>
          <w:p w:rsidR="002B61CD" w:rsidRPr="00463789" w:rsidRDefault="002B61CD" w:rsidP="002B61CD">
            <w:pPr>
              <w:pStyle w:val="ac"/>
              <w:widowControl/>
              <w:numPr>
                <w:ilvl w:val="0"/>
                <w:numId w:val="55"/>
              </w:numPr>
              <w:shd w:val="clear" w:color="auto" w:fill="FFFFFF"/>
              <w:jc w:val="both"/>
              <w:rPr>
                <w:b/>
                <w:sz w:val="28"/>
                <w:szCs w:val="28"/>
              </w:rPr>
            </w:pPr>
            <w:r w:rsidRPr="00463789">
              <w:rPr>
                <w:sz w:val="28"/>
                <w:szCs w:val="28"/>
              </w:rPr>
              <w:t xml:space="preserve">Понятие и состав земель запаса. </w:t>
            </w:r>
          </w:p>
          <w:p w:rsidR="002B61CD" w:rsidRPr="00465A61" w:rsidRDefault="002B61CD" w:rsidP="002B61CD">
            <w:pPr>
              <w:pStyle w:val="ac"/>
              <w:widowControl/>
              <w:numPr>
                <w:ilvl w:val="0"/>
                <w:numId w:val="55"/>
              </w:numPr>
              <w:shd w:val="clear" w:color="auto" w:fill="FFFFFF"/>
              <w:jc w:val="both"/>
              <w:rPr>
                <w:b/>
                <w:sz w:val="28"/>
                <w:szCs w:val="28"/>
              </w:rPr>
            </w:pPr>
            <w:r w:rsidRPr="00465A61">
              <w:rPr>
                <w:sz w:val="28"/>
                <w:szCs w:val="28"/>
              </w:rPr>
              <w:t xml:space="preserve">Особенности государственного управления землями запаса. </w:t>
            </w:r>
          </w:p>
          <w:p w:rsidR="002B61CD" w:rsidRPr="00F500C0" w:rsidRDefault="002B61CD" w:rsidP="002B61CD">
            <w:pPr>
              <w:pStyle w:val="ac"/>
              <w:widowControl/>
              <w:numPr>
                <w:ilvl w:val="0"/>
                <w:numId w:val="55"/>
              </w:numPr>
              <w:shd w:val="clear" w:color="auto" w:fill="FFFFFF"/>
              <w:jc w:val="both"/>
              <w:rPr>
                <w:b/>
                <w:sz w:val="28"/>
                <w:szCs w:val="28"/>
              </w:rPr>
            </w:pPr>
            <w:r w:rsidRPr="00F500C0">
              <w:rPr>
                <w:sz w:val="28"/>
                <w:szCs w:val="28"/>
              </w:rPr>
              <w:t xml:space="preserve">Правовой режим земель запаса. </w:t>
            </w:r>
          </w:p>
          <w:p w:rsidR="002B61CD" w:rsidRPr="00F500C0" w:rsidRDefault="002B61CD" w:rsidP="002B61CD">
            <w:pPr>
              <w:pStyle w:val="ac"/>
              <w:widowControl/>
              <w:numPr>
                <w:ilvl w:val="0"/>
                <w:numId w:val="55"/>
              </w:numPr>
              <w:shd w:val="clear" w:color="auto" w:fill="FFFFFF"/>
              <w:jc w:val="both"/>
              <w:rPr>
                <w:b/>
                <w:sz w:val="28"/>
                <w:szCs w:val="28"/>
              </w:rPr>
            </w:pPr>
            <w:r w:rsidRPr="00F500C0">
              <w:rPr>
                <w:sz w:val="28"/>
                <w:szCs w:val="28"/>
              </w:rPr>
              <w:t>Порядок предоставления и использования земель запаса.</w:t>
            </w:r>
          </w:p>
        </w:tc>
        <w:tc>
          <w:tcPr>
            <w:tcW w:w="1022" w:type="dxa"/>
            <w:vAlign w:val="bottom"/>
          </w:tcPr>
          <w:p w:rsidR="002B61CD" w:rsidRPr="00B16575" w:rsidRDefault="002B61CD" w:rsidP="009A5D42">
            <w:pPr>
              <w:pStyle w:val="51"/>
              <w:shd w:val="clear" w:color="auto" w:fill="auto"/>
              <w:spacing w:line="360" w:lineRule="exact"/>
              <w:ind w:right="12" w:firstLine="0"/>
              <w:rPr>
                <w:rStyle w:val="14"/>
              </w:rPr>
            </w:pPr>
          </w:p>
        </w:tc>
        <w:tc>
          <w:tcPr>
            <w:tcW w:w="742" w:type="dxa"/>
          </w:tcPr>
          <w:p w:rsidR="002B61CD" w:rsidRPr="00AF7097" w:rsidRDefault="002B61CD" w:rsidP="009A5D42">
            <w:pPr>
              <w:pStyle w:val="51"/>
              <w:shd w:val="clear" w:color="auto" w:fill="auto"/>
              <w:spacing w:line="360" w:lineRule="exact"/>
              <w:ind w:right="12" w:firstLine="0"/>
              <w:jc w:val="center"/>
              <w:rPr>
                <w:rStyle w:val="11pt1"/>
              </w:rPr>
            </w:pPr>
          </w:p>
        </w:tc>
        <w:tc>
          <w:tcPr>
            <w:tcW w:w="1008" w:type="dxa"/>
            <w:vAlign w:val="bottom"/>
          </w:tcPr>
          <w:p w:rsidR="002B61CD" w:rsidRDefault="002B61CD" w:rsidP="009A5D42">
            <w:pPr>
              <w:pStyle w:val="51"/>
              <w:shd w:val="clear" w:color="auto" w:fill="auto"/>
              <w:spacing w:line="360" w:lineRule="exact"/>
              <w:ind w:right="12" w:firstLine="0"/>
              <w:rPr>
                <w:rStyle w:val="11pt1"/>
                <w:b w:val="0"/>
              </w:rPr>
            </w:pPr>
          </w:p>
        </w:tc>
        <w:tc>
          <w:tcPr>
            <w:tcW w:w="1021" w:type="dxa"/>
          </w:tcPr>
          <w:p w:rsidR="002B61CD" w:rsidRPr="00C02D5A" w:rsidRDefault="002B61CD" w:rsidP="009A5D42">
            <w:pPr>
              <w:pStyle w:val="51"/>
              <w:shd w:val="clear" w:color="auto" w:fill="auto"/>
              <w:spacing w:line="360" w:lineRule="exact"/>
              <w:ind w:right="12" w:firstLine="0"/>
              <w:jc w:val="center"/>
              <w:rPr>
                <w:rStyle w:val="11pt1"/>
                <w:b w:val="0"/>
              </w:rPr>
            </w:pPr>
          </w:p>
        </w:tc>
        <w:tc>
          <w:tcPr>
            <w:tcW w:w="3402" w:type="dxa"/>
            <w:vAlign w:val="bottom"/>
          </w:tcPr>
          <w:p w:rsidR="002B61CD" w:rsidRDefault="002B61CD" w:rsidP="009A5D42">
            <w:pPr>
              <w:pStyle w:val="51"/>
              <w:shd w:val="clear" w:color="auto" w:fill="auto"/>
              <w:tabs>
                <w:tab w:val="left" w:pos="271"/>
                <w:tab w:val="left" w:pos="366"/>
              </w:tabs>
              <w:spacing w:line="240" w:lineRule="auto"/>
              <w:ind w:firstLine="0"/>
              <w:rPr>
                <w:rStyle w:val="11pt1"/>
                <w:b w:val="0"/>
              </w:rPr>
            </w:pPr>
          </w:p>
        </w:tc>
      </w:tr>
      <w:tr w:rsidR="002B61CD" w:rsidRPr="00775083" w:rsidTr="009A5D42">
        <w:tc>
          <w:tcPr>
            <w:tcW w:w="7685" w:type="dxa"/>
            <w:gridSpan w:val="2"/>
            <w:vAlign w:val="center"/>
          </w:tcPr>
          <w:p w:rsidR="002B61CD" w:rsidRDefault="002B61CD" w:rsidP="009A5D42">
            <w:pPr>
              <w:pStyle w:val="51"/>
              <w:shd w:val="clear" w:color="auto" w:fill="auto"/>
              <w:spacing w:line="360" w:lineRule="exact"/>
              <w:ind w:right="1820" w:firstLine="0"/>
              <w:jc w:val="both"/>
              <w:rPr>
                <w:rStyle w:val="11pt1"/>
              </w:rPr>
            </w:pPr>
            <w:r w:rsidRPr="004E027B">
              <w:rPr>
                <w:rStyle w:val="11pt1"/>
              </w:rPr>
              <w:t>Всего:</w:t>
            </w:r>
          </w:p>
        </w:tc>
        <w:tc>
          <w:tcPr>
            <w:tcW w:w="1022" w:type="dxa"/>
            <w:vAlign w:val="bottom"/>
          </w:tcPr>
          <w:p w:rsidR="002B61CD" w:rsidRPr="00AF7097" w:rsidRDefault="002B61CD" w:rsidP="009A5D42">
            <w:pPr>
              <w:pStyle w:val="51"/>
              <w:shd w:val="clear" w:color="auto" w:fill="auto"/>
              <w:spacing w:line="360" w:lineRule="exact"/>
              <w:ind w:right="12" w:firstLine="0"/>
              <w:jc w:val="center"/>
              <w:rPr>
                <w:rStyle w:val="11pt1"/>
              </w:rPr>
            </w:pPr>
            <w:r>
              <w:rPr>
                <w:rStyle w:val="11pt1"/>
              </w:rPr>
              <w:t>10</w:t>
            </w:r>
          </w:p>
        </w:tc>
        <w:tc>
          <w:tcPr>
            <w:tcW w:w="742" w:type="dxa"/>
          </w:tcPr>
          <w:p w:rsidR="002B61CD" w:rsidRPr="00546719" w:rsidRDefault="002B61CD" w:rsidP="009A5D42">
            <w:pPr>
              <w:pStyle w:val="51"/>
              <w:shd w:val="clear" w:color="auto" w:fill="auto"/>
              <w:spacing w:line="360" w:lineRule="exact"/>
              <w:ind w:right="12" w:firstLine="0"/>
              <w:jc w:val="center"/>
              <w:rPr>
                <w:rStyle w:val="11pt1"/>
              </w:rPr>
            </w:pPr>
          </w:p>
        </w:tc>
        <w:tc>
          <w:tcPr>
            <w:tcW w:w="1008" w:type="dxa"/>
            <w:vAlign w:val="center"/>
          </w:tcPr>
          <w:p w:rsidR="002B61CD" w:rsidRPr="00312A65" w:rsidRDefault="002B61CD" w:rsidP="009A5D42">
            <w:pPr>
              <w:pStyle w:val="51"/>
              <w:shd w:val="clear" w:color="auto" w:fill="auto"/>
              <w:spacing w:line="360" w:lineRule="exact"/>
              <w:ind w:right="12" w:firstLine="0"/>
              <w:rPr>
                <w:rStyle w:val="11pt1"/>
              </w:rPr>
            </w:pPr>
            <w:r>
              <w:rPr>
                <w:rStyle w:val="11pt1"/>
              </w:rPr>
              <w:t xml:space="preserve">    2</w:t>
            </w:r>
          </w:p>
        </w:tc>
        <w:tc>
          <w:tcPr>
            <w:tcW w:w="1021" w:type="dxa"/>
            <w:vAlign w:val="bottom"/>
          </w:tcPr>
          <w:p w:rsidR="002B61CD" w:rsidRPr="00312A65" w:rsidRDefault="002B61CD" w:rsidP="009A5D42">
            <w:pPr>
              <w:pStyle w:val="51"/>
              <w:shd w:val="clear" w:color="auto" w:fill="auto"/>
              <w:spacing w:line="360" w:lineRule="exact"/>
              <w:ind w:right="12" w:firstLine="0"/>
              <w:rPr>
                <w:rStyle w:val="11pt1"/>
              </w:rPr>
            </w:pPr>
            <w:r>
              <w:rPr>
                <w:rStyle w:val="11pt1"/>
              </w:rPr>
              <w:t xml:space="preserve">    </w:t>
            </w:r>
          </w:p>
        </w:tc>
        <w:tc>
          <w:tcPr>
            <w:tcW w:w="3402" w:type="dxa"/>
          </w:tcPr>
          <w:p w:rsidR="002B61CD" w:rsidRPr="00775083" w:rsidRDefault="002B61CD" w:rsidP="009A5D42">
            <w:pPr>
              <w:pStyle w:val="51"/>
              <w:shd w:val="clear" w:color="auto" w:fill="auto"/>
              <w:tabs>
                <w:tab w:val="left" w:pos="271"/>
                <w:tab w:val="left" w:pos="366"/>
              </w:tabs>
              <w:spacing w:line="240" w:lineRule="auto"/>
              <w:ind w:firstLine="0"/>
              <w:rPr>
                <w:rStyle w:val="11pt1"/>
              </w:rPr>
            </w:pPr>
            <w:r>
              <w:rPr>
                <w:rStyle w:val="11pt1"/>
              </w:rPr>
              <w:t>экзамен</w:t>
            </w:r>
          </w:p>
        </w:tc>
      </w:tr>
    </w:tbl>
    <w:p w:rsidR="002B61CD" w:rsidRDefault="002B61CD" w:rsidP="002B61CD">
      <w:pPr>
        <w:pStyle w:val="51"/>
        <w:shd w:val="clear" w:color="auto" w:fill="auto"/>
        <w:spacing w:line="360" w:lineRule="exact"/>
        <w:ind w:left="900" w:right="1820" w:hanging="49"/>
        <w:jc w:val="center"/>
        <w:rPr>
          <w:rStyle w:val="14"/>
        </w:rPr>
      </w:pPr>
    </w:p>
    <w:p w:rsidR="009B25F4" w:rsidRDefault="009B25F4" w:rsidP="002B61CD">
      <w:pPr>
        <w:pStyle w:val="51"/>
        <w:shd w:val="clear" w:color="auto" w:fill="auto"/>
        <w:spacing w:line="360" w:lineRule="exact"/>
        <w:ind w:left="900" w:right="1820" w:hanging="49"/>
        <w:jc w:val="center"/>
        <w:rPr>
          <w:rStyle w:val="14"/>
        </w:rPr>
      </w:pPr>
    </w:p>
    <w:p w:rsidR="009B25F4" w:rsidRDefault="009B25F4" w:rsidP="002B61CD">
      <w:pPr>
        <w:pStyle w:val="51"/>
        <w:shd w:val="clear" w:color="auto" w:fill="auto"/>
        <w:spacing w:line="360" w:lineRule="exact"/>
        <w:ind w:left="900" w:right="1820" w:hanging="49"/>
        <w:jc w:val="center"/>
        <w:rPr>
          <w:rStyle w:val="14"/>
        </w:rPr>
      </w:pPr>
    </w:p>
    <w:p w:rsidR="009B25F4" w:rsidRDefault="009B25F4" w:rsidP="002B61CD">
      <w:pPr>
        <w:pStyle w:val="51"/>
        <w:shd w:val="clear" w:color="auto" w:fill="auto"/>
        <w:spacing w:line="360" w:lineRule="exact"/>
        <w:ind w:left="900" w:right="1820" w:hanging="49"/>
        <w:jc w:val="center"/>
        <w:rPr>
          <w:rStyle w:val="14"/>
        </w:rPr>
      </w:pPr>
    </w:p>
    <w:p w:rsidR="009B25F4" w:rsidRDefault="009B25F4" w:rsidP="002B61CD">
      <w:pPr>
        <w:pStyle w:val="51"/>
        <w:shd w:val="clear" w:color="auto" w:fill="auto"/>
        <w:spacing w:line="360" w:lineRule="exact"/>
        <w:ind w:left="900" w:right="1820" w:hanging="49"/>
        <w:jc w:val="center"/>
        <w:rPr>
          <w:rStyle w:val="14"/>
        </w:rPr>
      </w:pPr>
    </w:p>
    <w:p w:rsidR="009B25F4" w:rsidRDefault="009B25F4" w:rsidP="002B61CD">
      <w:pPr>
        <w:pStyle w:val="51"/>
        <w:shd w:val="clear" w:color="auto" w:fill="auto"/>
        <w:spacing w:line="360" w:lineRule="exact"/>
        <w:ind w:left="900" w:right="1820" w:hanging="49"/>
        <w:jc w:val="center"/>
        <w:rPr>
          <w:rStyle w:val="14"/>
        </w:rPr>
      </w:pPr>
    </w:p>
    <w:p w:rsidR="009B25F4" w:rsidRDefault="009B25F4" w:rsidP="002B61CD">
      <w:pPr>
        <w:pStyle w:val="51"/>
        <w:shd w:val="clear" w:color="auto" w:fill="auto"/>
        <w:spacing w:line="360" w:lineRule="exact"/>
        <w:ind w:left="900" w:right="1820" w:hanging="49"/>
        <w:jc w:val="center"/>
        <w:rPr>
          <w:rStyle w:val="14"/>
        </w:rPr>
      </w:pPr>
    </w:p>
    <w:p w:rsidR="009B25F4" w:rsidRDefault="009B25F4" w:rsidP="002B61CD">
      <w:pPr>
        <w:pStyle w:val="51"/>
        <w:shd w:val="clear" w:color="auto" w:fill="auto"/>
        <w:spacing w:line="360" w:lineRule="exact"/>
        <w:ind w:left="900" w:right="1820" w:hanging="49"/>
        <w:jc w:val="center"/>
        <w:rPr>
          <w:rStyle w:val="14"/>
        </w:rPr>
      </w:pPr>
    </w:p>
    <w:p w:rsidR="009B25F4" w:rsidRDefault="009B25F4" w:rsidP="009B25F4">
      <w:pPr>
        <w:tabs>
          <w:tab w:val="left" w:pos="900"/>
        </w:tabs>
        <w:rPr>
          <w:rFonts w:ascii="Times New Roman" w:hAnsi="Times New Roman" w:cs="Times New Roman"/>
          <w:b/>
          <w:bCs/>
          <w:kern w:val="32"/>
          <w:sz w:val="28"/>
          <w:szCs w:val="28"/>
        </w:rPr>
      </w:pPr>
      <w:r w:rsidRPr="00415D6F">
        <w:rPr>
          <w:rFonts w:ascii="Times New Roman" w:hAnsi="Times New Roman" w:cs="Times New Roman"/>
          <w:b/>
          <w:bCs/>
          <w:kern w:val="32"/>
          <w:sz w:val="28"/>
          <w:szCs w:val="28"/>
        </w:rPr>
        <w:lastRenderedPageBreak/>
        <w:t>ПРИМЕРНАЯ ТЕМАТИКА СЕМИНАРСКИХ ЗАНЯТИЙ</w:t>
      </w:r>
    </w:p>
    <w:p w:rsidR="009B25F4" w:rsidRDefault="009B25F4" w:rsidP="009B25F4">
      <w:pPr>
        <w:shd w:val="clear" w:color="auto" w:fill="FFFFFF"/>
        <w:ind w:firstLine="708"/>
        <w:jc w:val="both"/>
        <w:rPr>
          <w:rFonts w:ascii="Times New Roman" w:hAnsi="Times New Roman" w:cs="Times New Roman"/>
          <w:sz w:val="28"/>
          <w:szCs w:val="28"/>
        </w:rPr>
      </w:pPr>
      <w:r w:rsidRPr="00CD0E91">
        <w:rPr>
          <w:rFonts w:ascii="Times New Roman" w:hAnsi="Times New Roman" w:cs="Times New Roman"/>
          <w:b/>
          <w:sz w:val="28"/>
          <w:szCs w:val="28"/>
        </w:rPr>
        <w:t xml:space="preserve">Занятие 1. </w:t>
      </w:r>
      <w:r w:rsidRPr="009702AF">
        <w:rPr>
          <w:rFonts w:ascii="Times New Roman" w:hAnsi="Times New Roman" w:cs="Times New Roman"/>
          <w:b/>
          <w:sz w:val="28"/>
          <w:szCs w:val="28"/>
        </w:rPr>
        <w:t>Предмет и система Земельного права</w:t>
      </w:r>
      <w:r w:rsidRPr="009702AF">
        <w:rPr>
          <w:rFonts w:ascii="Times New Roman" w:hAnsi="Times New Roman" w:cs="Times New Roman"/>
          <w:sz w:val="28"/>
          <w:szCs w:val="28"/>
        </w:rPr>
        <w:t xml:space="preserve"> </w:t>
      </w:r>
    </w:p>
    <w:p w:rsidR="009B25F4" w:rsidRPr="0011528A" w:rsidRDefault="009B25F4" w:rsidP="009B25F4">
      <w:pPr>
        <w:shd w:val="clear" w:color="auto" w:fill="FFFFFF"/>
        <w:ind w:firstLine="708"/>
        <w:jc w:val="both"/>
        <w:rPr>
          <w:rFonts w:ascii="Times New Roman" w:hAnsi="Times New Roman" w:cs="Times New Roman"/>
          <w:i/>
          <w:sz w:val="28"/>
          <w:szCs w:val="28"/>
        </w:rPr>
      </w:pPr>
      <w:r>
        <w:rPr>
          <w:rFonts w:ascii="Times New Roman" w:hAnsi="Times New Roman" w:cs="Times New Roman"/>
          <w:i/>
          <w:sz w:val="28"/>
          <w:szCs w:val="28"/>
        </w:rPr>
        <w:t>Вопросы</w:t>
      </w:r>
    </w:p>
    <w:p w:rsidR="009B25F4" w:rsidRPr="0011528A" w:rsidRDefault="009B25F4" w:rsidP="009B25F4">
      <w:pPr>
        <w:pStyle w:val="ac"/>
        <w:numPr>
          <w:ilvl w:val="0"/>
          <w:numId w:val="59"/>
        </w:numPr>
        <w:shd w:val="clear" w:color="auto" w:fill="FFFFFF"/>
        <w:rPr>
          <w:b/>
          <w:sz w:val="28"/>
          <w:szCs w:val="28"/>
        </w:rPr>
      </w:pPr>
      <w:r w:rsidRPr="0011528A">
        <w:rPr>
          <w:sz w:val="28"/>
          <w:szCs w:val="28"/>
        </w:rPr>
        <w:t>Понятие земельного права как отрасли права и ее место в правовой системе Республики Беларусь.</w:t>
      </w:r>
    </w:p>
    <w:p w:rsidR="009B25F4" w:rsidRPr="0011528A" w:rsidRDefault="009B25F4" w:rsidP="009B25F4">
      <w:pPr>
        <w:pStyle w:val="ac"/>
        <w:numPr>
          <w:ilvl w:val="0"/>
          <w:numId w:val="59"/>
        </w:numPr>
        <w:shd w:val="clear" w:color="auto" w:fill="FFFFFF"/>
        <w:rPr>
          <w:b/>
          <w:sz w:val="28"/>
          <w:szCs w:val="28"/>
        </w:rPr>
      </w:pPr>
      <w:r w:rsidRPr="0011528A">
        <w:rPr>
          <w:sz w:val="28"/>
          <w:szCs w:val="28"/>
        </w:rPr>
        <w:t>Объект и предмет земельного права.</w:t>
      </w:r>
    </w:p>
    <w:p w:rsidR="009B25F4" w:rsidRPr="0011528A" w:rsidRDefault="009B25F4" w:rsidP="009B25F4">
      <w:pPr>
        <w:pStyle w:val="ac"/>
        <w:numPr>
          <w:ilvl w:val="0"/>
          <w:numId w:val="59"/>
        </w:numPr>
        <w:shd w:val="clear" w:color="auto" w:fill="FFFFFF"/>
        <w:rPr>
          <w:b/>
          <w:sz w:val="28"/>
          <w:szCs w:val="28"/>
        </w:rPr>
      </w:pPr>
      <w:r w:rsidRPr="0011528A">
        <w:rPr>
          <w:sz w:val="28"/>
          <w:szCs w:val="28"/>
        </w:rPr>
        <w:t>Методы правового регулирования в земельном праве.</w:t>
      </w:r>
    </w:p>
    <w:p w:rsidR="009B25F4" w:rsidRDefault="009B25F4" w:rsidP="009B25F4">
      <w:pPr>
        <w:spacing w:line="240" w:lineRule="auto"/>
        <w:ind w:firstLine="720"/>
        <w:jc w:val="both"/>
        <w:rPr>
          <w:rFonts w:ascii="Times New Roman" w:hAnsi="Times New Roman" w:cs="Times New Roman"/>
          <w:sz w:val="28"/>
          <w:szCs w:val="28"/>
        </w:rPr>
      </w:pPr>
      <w:r w:rsidRPr="009702AF">
        <w:rPr>
          <w:rFonts w:ascii="Times New Roman" w:hAnsi="Times New Roman" w:cs="Times New Roman"/>
          <w:sz w:val="28"/>
          <w:szCs w:val="28"/>
        </w:rPr>
        <w:t>Система земельного права.</w:t>
      </w:r>
    </w:p>
    <w:p w:rsidR="009B25F4" w:rsidRDefault="009B25F4" w:rsidP="009B25F4">
      <w:pPr>
        <w:shd w:val="clear" w:color="auto" w:fill="FFFFFF"/>
        <w:ind w:firstLine="708"/>
        <w:jc w:val="both"/>
        <w:rPr>
          <w:rFonts w:ascii="Times New Roman" w:hAnsi="Times New Roman" w:cs="Times New Roman"/>
          <w:b/>
          <w:sz w:val="28"/>
          <w:szCs w:val="28"/>
        </w:rPr>
      </w:pPr>
      <w:r>
        <w:rPr>
          <w:rFonts w:ascii="Times New Roman" w:hAnsi="Times New Roman" w:cs="Times New Roman"/>
          <w:b/>
          <w:sz w:val="28"/>
          <w:szCs w:val="28"/>
        </w:rPr>
        <w:t>Занятие 2</w:t>
      </w:r>
      <w:r w:rsidRPr="009702AF">
        <w:rPr>
          <w:rFonts w:ascii="Times New Roman" w:hAnsi="Times New Roman" w:cs="Times New Roman"/>
          <w:b/>
          <w:sz w:val="28"/>
          <w:szCs w:val="28"/>
        </w:rPr>
        <w:t xml:space="preserve">. Земельные правоотношения </w:t>
      </w:r>
    </w:p>
    <w:p w:rsidR="009B25F4" w:rsidRPr="0011528A" w:rsidRDefault="009B25F4" w:rsidP="009B25F4">
      <w:pPr>
        <w:shd w:val="clear" w:color="auto" w:fill="FFFFFF"/>
        <w:ind w:firstLine="708"/>
        <w:jc w:val="both"/>
        <w:rPr>
          <w:rFonts w:ascii="Times New Roman" w:hAnsi="Times New Roman" w:cs="Times New Roman"/>
          <w:i/>
          <w:sz w:val="28"/>
          <w:szCs w:val="28"/>
        </w:rPr>
      </w:pPr>
      <w:r>
        <w:rPr>
          <w:rFonts w:ascii="Times New Roman" w:hAnsi="Times New Roman" w:cs="Times New Roman"/>
          <w:i/>
          <w:sz w:val="28"/>
          <w:szCs w:val="28"/>
        </w:rPr>
        <w:t>Вопросы</w:t>
      </w:r>
    </w:p>
    <w:p w:rsidR="009B25F4" w:rsidRDefault="009B25F4" w:rsidP="009B25F4">
      <w:pPr>
        <w:pStyle w:val="ac"/>
        <w:numPr>
          <w:ilvl w:val="0"/>
          <w:numId w:val="60"/>
        </w:numPr>
        <w:shd w:val="clear" w:color="auto" w:fill="FFFFFF"/>
        <w:jc w:val="both"/>
        <w:rPr>
          <w:sz w:val="28"/>
          <w:szCs w:val="28"/>
        </w:rPr>
      </w:pPr>
      <w:r w:rsidRPr="0011528A">
        <w:rPr>
          <w:sz w:val="28"/>
          <w:szCs w:val="28"/>
        </w:rPr>
        <w:t>Земельные правоотношения: понятие и структура.</w:t>
      </w:r>
    </w:p>
    <w:p w:rsidR="009B25F4" w:rsidRDefault="009B25F4" w:rsidP="009B25F4">
      <w:pPr>
        <w:pStyle w:val="ac"/>
        <w:numPr>
          <w:ilvl w:val="0"/>
          <w:numId w:val="60"/>
        </w:numPr>
        <w:shd w:val="clear" w:color="auto" w:fill="FFFFFF"/>
        <w:jc w:val="both"/>
        <w:rPr>
          <w:sz w:val="28"/>
          <w:szCs w:val="28"/>
        </w:rPr>
      </w:pPr>
      <w:r w:rsidRPr="0011528A">
        <w:rPr>
          <w:sz w:val="28"/>
          <w:szCs w:val="28"/>
        </w:rPr>
        <w:t xml:space="preserve">Состав земель Республики Беларусь. </w:t>
      </w:r>
    </w:p>
    <w:p w:rsidR="009B25F4" w:rsidRDefault="009B25F4" w:rsidP="009B25F4">
      <w:pPr>
        <w:pStyle w:val="ac"/>
        <w:numPr>
          <w:ilvl w:val="0"/>
          <w:numId w:val="60"/>
        </w:numPr>
        <w:shd w:val="clear" w:color="auto" w:fill="FFFFFF"/>
        <w:jc w:val="both"/>
        <w:rPr>
          <w:sz w:val="28"/>
          <w:szCs w:val="28"/>
        </w:rPr>
      </w:pPr>
      <w:r w:rsidRPr="0011528A">
        <w:rPr>
          <w:sz w:val="28"/>
          <w:szCs w:val="28"/>
        </w:rPr>
        <w:t>Понятие и сущность правового режима земель.</w:t>
      </w:r>
    </w:p>
    <w:p w:rsidR="009B25F4" w:rsidRPr="0011528A" w:rsidRDefault="009B25F4" w:rsidP="009B25F4">
      <w:pPr>
        <w:pStyle w:val="ac"/>
        <w:numPr>
          <w:ilvl w:val="0"/>
          <w:numId w:val="60"/>
        </w:numPr>
        <w:shd w:val="clear" w:color="auto" w:fill="FFFFFF"/>
        <w:jc w:val="both"/>
        <w:rPr>
          <w:sz w:val="28"/>
          <w:szCs w:val="28"/>
        </w:rPr>
      </w:pPr>
      <w:r w:rsidRPr="0011528A">
        <w:rPr>
          <w:sz w:val="28"/>
          <w:szCs w:val="28"/>
        </w:rPr>
        <w:t>Субъекты и объекты земельных правоотношений.</w:t>
      </w:r>
    </w:p>
    <w:p w:rsidR="009B25F4" w:rsidRDefault="009B25F4" w:rsidP="009B25F4">
      <w:pPr>
        <w:spacing w:line="240" w:lineRule="auto"/>
        <w:ind w:firstLine="720"/>
        <w:jc w:val="both"/>
        <w:rPr>
          <w:rFonts w:ascii="Times New Roman" w:hAnsi="Times New Roman" w:cs="Times New Roman"/>
          <w:sz w:val="28"/>
          <w:szCs w:val="28"/>
        </w:rPr>
      </w:pPr>
      <w:r w:rsidRPr="009702AF">
        <w:rPr>
          <w:rFonts w:ascii="Times New Roman" w:hAnsi="Times New Roman" w:cs="Times New Roman"/>
          <w:sz w:val="28"/>
          <w:szCs w:val="28"/>
        </w:rPr>
        <w:t>Содержание земельных правоотношений.</w:t>
      </w:r>
    </w:p>
    <w:p w:rsidR="009B25F4" w:rsidRDefault="009B25F4" w:rsidP="009B25F4">
      <w:pPr>
        <w:shd w:val="clear" w:color="auto" w:fill="FFFFFF"/>
        <w:ind w:firstLine="708"/>
        <w:jc w:val="both"/>
        <w:rPr>
          <w:rFonts w:ascii="Times New Roman" w:hAnsi="Times New Roman" w:cs="Times New Roman"/>
          <w:b/>
          <w:sz w:val="28"/>
          <w:szCs w:val="28"/>
        </w:rPr>
      </w:pPr>
      <w:r>
        <w:rPr>
          <w:rFonts w:ascii="Times New Roman" w:hAnsi="Times New Roman" w:cs="Times New Roman"/>
          <w:b/>
          <w:sz w:val="28"/>
          <w:szCs w:val="28"/>
        </w:rPr>
        <w:t>Занятие 3</w:t>
      </w:r>
      <w:r w:rsidRPr="009702AF">
        <w:rPr>
          <w:rFonts w:ascii="Times New Roman" w:hAnsi="Times New Roman" w:cs="Times New Roman"/>
          <w:b/>
          <w:sz w:val="28"/>
          <w:szCs w:val="28"/>
        </w:rPr>
        <w:t>. Право собственности на землю</w:t>
      </w:r>
    </w:p>
    <w:p w:rsidR="009B25F4" w:rsidRPr="0011528A" w:rsidRDefault="009B25F4" w:rsidP="009B25F4">
      <w:pPr>
        <w:shd w:val="clear" w:color="auto" w:fill="FFFFFF"/>
        <w:ind w:firstLine="708"/>
        <w:jc w:val="both"/>
        <w:rPr>
          <w:rFonts w:ascii="Times New Roman" w:hAnsi="Times New Roman" w:cs="Times New Roman"/>
          <w:i/>
          <w:sz w:val="28"/>
          <w:szCs w:val="28"/>
        </w:rPr>
      </w:pPr>
      <w:r>
        <w:rPr>
          <w:rFonts w:ascii="Times New Roman" w:hAnsi="Times New Roman" w:cs="Times New Roman"/>
          <w:i/>
          <w:sz w:val="28"/>
          <w:szCs w:val="28"/>
        </w:rPr>
        <w:t>Вопросы</w:t>
      </w:r>
      <w:r w:rsidRPr="009702AF">
        <w:rPr>
          <w:rFonts w:ascii="Times New Roman" w:hAnsi="Times New Roman" w:cs="Times New Roman"/>
          <w:b/>
          <w:sz w:val="28"/>
          <w:szCs w:val="28"/>
        </w:rPr>
        <w:t xml:space="preserve"> </w:t>
      </w:r>
    </w:p>
    <w:p w:rsidR="009B25F4" w:rsidRPr="0011528A" w:rsidRDefault="009B25F4" w:rsidP="009B25F4">
      <w:pPr>
        <w:pStyle w:val="ac"/>
        <w:numPr>
          <w:ilvl w:val="0"/>
          <w:numId w:val="61"/>
        </w:numPr>
        <w:shd w:val="clear" w:color="auto" w:fill="FFFFFF"/>
        <w:jc w:val="both"/>
        <w:rPr>
          <w:bCs/>
          <w:sz w:val="28"/>
          <w:szCs w:val="28"/>
        </w:rPr>
      </w:pPr>
      <w:r w:rsidRPr="0011528A">
        <w:rPr>
          <w:sz w:val="28"/>
          <w:szCs w:val="28"/>
        </w:rPr>
        <w:t>Понятие и признаки права собственности на землю.</w:t>
      </w:r>
    </w:p>
    <w:p w:rsidR="009B25F4" w:rsidRPr="0011528A" w:rsidRDefault="009B25F4" w:rsidP="009B25F4">
      <w:pPr>
        <w:pStyle w:val="ac"/>
        <w:numPr>
          <w:ilvl w:val="0"/>
          <w:numId w:val="61"/>
        </w:numPr>
        <w:shd w:val="clear" w:color="auto" w:fill="FFFFFF"/>
        <w:jc w:val="both"/>
        <w:rPr>
          <w:bCs/>
          <w:sz w:val="28"/>
          <w:szCs w:val="28"/>
        </w:rPr>
      </w:pPr>
      <w:r w:rsidRPr="0011528A">
        <w:rPr>
          <w:sz w:val="28"/>
          <w:szCs w:val="28"/>
        </w:rPr>
        <w:t>Формы и ви</w:t>
      </w:r>
      <w:r>
        <w:rPr>
          <w:sz w:val="28"/>
          <w:szCs w:val="28"/>
        </w:rPr>
        <w:t>ды права собственности на землю.</w:t>
      </w:r>
    </w:p>
    <w:p w:rsidR="009B25F4" w:rsidRPr="0011528A" w:rsidRDefault="009B25F4" w:rsidP="009B25F4">
      <w:pPr>
        <w:pStyle w:val="ac"/>
        <w:numPr>
          <w:ilvl w:val="0"/>
          <w:numId w:val="61"/>
        </w:numPr>
        <w:shd w:val="clear" w:color="auto" w:fill="FFFFFF"/>
        <w:jc w:val="both"/>
        <w:rPr>
          <w:bCs/>
          <w:sz w:val="28"/>
          <w:szCs w:val="28"/>
        </w:rPr>
      </w:pPr>
      <w:r w:rsidRPr="0011528A">
        <w:rPr>
          <w:sz w:val="28"/>
          <w:szCs w:val="28"/>
        </w:rPr>
        <w:t>Субъекты и объекты права собственности на землю: право государственной собственности на землю; право собственности на землю иностранных государств, международных организаций.</w:t>
      </w:r>
    </w:p>
    <w:p w:rsidR="009B25F4" w:rsidRDefault="009B25F4" w:rsidP="009B25F4">
      <w:pPr>
        <w:pStyle w:val="ac"/>
        <w:shd w:val="clear" w:color="auto" w:fill="FFFFFF"/>
        <w:jc w:val="both"/>
        <w:rPr>
          <w:sz w:val="28"/>
          <w:szCs w:val="28"/>
        </w:rPr>
      </w:pPr>
    </w:p>
    <w:p w:rsidR="009B25F4" w:rsidRDefault="009B25F4" w:rsidP="009B25F4">
      <w:pPr>
        <w:shd w:val="clear" w:color="auto" w:fill="FFFFFF"/>
        <w:ind w:firstLine="708"/>
        <w:jc w:val="both"/>
        <w:rPr>
          <w:rFonts w:ascii="Times New Roman" w:hAnsi="Times New Roman" w:cs="Times New Roman"/>
          <w:b/>
          <w:sz w:val="28"/>
          <w:szCs w:val="28"/>
        </w:rPr>
      </w:pPr>
      <w:r>
        <w:rPr>
          <w:rFonts w:ascii="Times New Roman" w:hAnsi="Times New Roman" w:cs="Times New Roman"/>
          <w:b/>
          <w:sz w:val="28"/>
          <w:szCs w:val="28"/>
        </w:rPr>
        <w:t>Занятие 4</w:t>
      </w:r>
      <w:r w:rsidRPr="009702AF">
        <w:rPr>
          <w:rFonts w:ascii="Times New Roman" w:hAnsi="Times New Roman" w:cs="Times New Roman"/>
          <w:b/>
          <w:sz w:val="28"/>
          <w:szCs w:val="28"/>
        </w:rPr>
        <w:t xml:space="preserve">. Правовые формы использования земель </w:t>
      </w:r>
    </w:p>
    <w:p w:rsidR="009B25F4" w:rsidRPr="009702AF" w:rsidRDefault="009B25F4" w:rsidP="009B25F4">
      <w:pPr>
        <w:shd w:val="clear" w:color="auto" w:fill="FFFFFF"/>
        <w:ind w:firstLine="708"/>
        <w:jc w:val="both"/>
        <w:rPr>
          <w:rFonts w:ascii="Times New Roman" w:hAnsi="Times New Roman" w:cs="Times New Roman"/>
          <w:b/>
          <w:sz w:val="28"/>
          <w:szCs w:val="28"/>
        </w:rPr>
      </w:pPr>
      <w:r>
        <w:rPr>
          <w:rFonts w:ascii="Times New Roman" w:hAnsi="Times New Roman" w:cs="Times New Roman"/>
          <w:i/>
          <w:sz w:val="28"/>
          <w:szCs w:val="28"/>
        </w:rPr>
        <w:t>Вопросы</w:t>
      </w:r>
    </w:p>
    <w:p w:rsidR="009B25F4" w:rsidRDefault="009B25F4" w:rsidP="009B25F4">
      <w:pPr>
        <w:pStyle w:val="ac"/>
        <w:numPr>
          <w:ilvl w:val="0"/>
          <w:numId w:val="62"/>
        </w:numPr>
        <w:shd w:val="clear" w:color="auto" w:fill="FFFFFF"/>
        <w:jc w:val="both"/>
        <w:rPr>
          <w:sz w:val="28"/>
          <w:szCs w:val="28"/>
        </w:rPr>
      </w:pPr>
      <w:r w:rsidRPr="009702AF">
        <w:rPr>
          <w:sz w:val="28"/>
          <w:szCs w:val="28"/>
        </w:rPr>
        <w:t>Понятие и признаки прав на землю лиц, не являющихся собственниками земельных участков.</w:t>
      </w:r>
    </w:p>
    <w:p w:rsidR="009B25F4" w:rsidRDefault="009B25F4" w:rsidP="009B25F4">
      <w:pPr>
        <w:pStyle w:val="ac"/>
        <w:numPr>
          <w:ilvl w:val="0"/>
          <w:numId w:val="62"/>
        </w:numPr>
        <w:shd w:val="clear" w:color="auto" w:fill="FFFFFF"/>
        <w:jc w:val="both"/>
        <w:rPr>
          <w:sz w:val="28"/>
          <w:szCs w:val="28"/>
        </w:rPr>
      </w:pPr>
      <w:r w:rsidRPr="0011528A">
        <w:rPr>
          <w:sz w:val="28"/>
          <w:szCs w:val="28"/>
        </w:rPr>
        <w:t>Правовые формы использования земельных участков лицами, не являющихся собственниками: право общедоступного землепользования; право пожизненного наследуемого владения земельными участками</w:t>
      </w:r>
      <w:r>
        <w:rPr>
          <w:sz w:val="28"/>
          <w:szCs w:val="28"/>
        </w:rPr>
        <w:t>.</w:t>
      </w:r>
    </w:p>
    <w:p w:rsidR="009B25F4" w:rsidRDefault="009B25F4" w:rsidP="009B25F4">
      <w:pPr>
        <w:pStyle w:val="ac"/>
        <w:shd w:val="clear" w:color="auto" w:fill="FFFFFF"/>
        <w:jc w:val="both"/>
        <w:rPr>
          <w:sz w:val="28"/>
          <w:szCs w:val="28"/>
        </w:rPr>
      </w:pPr>
    </w:p>
    <w:p w:rsidR="009B25F4" w:rsidRPr="009702AF" w:rsidRDefault="009B25F4" w:rsidP="009B25F4">
      <w:pPr>
        <w:shd w:val="clear" w:color="auto" w:fill="FFFFFF"/>
        <w:ind w:firstLine="708"/>
        <w:jc w:val="both"/>
        <w:rPr>
          <w:rFonts w:ascii="Times New Roman" w:hAnsi="Times New Roman" w:cs="Times New Roman"/>
          <w:b/>
          <w:sz w:val="28"/>
          <w:szCs w:val="28"/>
        </w:rPr>
      </w:pPr>
      <w:r>
        <w:rPr>
          <w:rFonts w:ascii="Times New Roman" w:hAnsi="Times New Roman" w:cs="Times New Roman"/>
          <w:b/>
          <w:sz w:val="28"/>
          <w:szCs w:val="28"/>
        </w:rPr>
        <w:t>Занятие 5</w:t>
      </w:r>
      <w:r w:rsidRPr="009702AF">
        <w:rPr>
          <w:rFonts w:ascii="Times New Roman" w:hAnsi="Times New Roman" w:cs="Times New Roman"/>
          <w:b/>
          <w:sz w:val="28"/>
          <w:szCs w:val="28"/>
        </w:rPr>
        <w:t xml:space="preserve">. Правовое регулирование оборота земельных участков </w:t>
      </w:r>
    </w:p>
    <w:p w:rsidR="009B25F4" w:rsidRPr="009702AF" w:rsidRDefault="009B25F4" w:rsidP="009B25F4">
      <w:pPr>
        <w:shd w:val="clear" w:color="auto" w:fill="FFFFFF"/>
        <w:ind w:firstLine="708"/>
        <w:jc w:val="both"/>
        <w:rPr>
          <w:rFonts w:ascii="Times New Roman" w:hAnsi="Times New Roman" w:cs="Times New Roman"/>
          <w:b/>
          <w:sz w:val="28"/>
          <w:szCs w:val="28"/>
        </w:rPr>
      </w:pPr>
      <w:r>
        <w:rPr>
          <w:rFonts w:ascii="Times New Roman" w:hAnsi="Times New Roman" w:cs="Times New Roman"/>
          <w:i/>
          <w:sz w:val="28"/>
          <w:szCs w:val="28"/>
        </w:rPr>
        <w:t>Вопросы</w:t>
      </w:r>
    </w:p>
    <w:p w:rsidR="009B25F4" w:rsidRPr="0011528A" w:rsidRDefault="009B25F4" w:rsidP="009B25F4">
      <w:pPr>
        <w:pStyle w:val="ac"/>
        <w:shd w:val="clear" w:color="auto" w:fill="FFFFFF"/>
        <w:jc w:val="both"/>
        <w:rPr>
          <w:sz w:val="28"/>
          <w:szCs w:val="28"/>
        </w:rPr>
      </w:pPr>
    </w:p>
    <w:p w:rsidR="009B25F4" w:rsidRDefault="009B25F4" w:rsidP="009B25F4">
      <w:pPr>
        <w:pStyle w:val="ac"/>
        <w:numPr>
          <w:ilvl w:val="0"/>
          <w:numId w:val="63"/>
        </w:numPr>
        <w:shd w:val="clear" w:color="auto" w:fill="FFFFFF"/>
        <w:jc w:val="both"/>
        <w:rPr>
          <w:sz w:val="28"/>
          <w:szCs w:val="28"/>
        </w:rPr>
      </w:pPr>
      <w:r w:rsidRPr="00E67D1D">
        <w:rPr>
          <w:sz w:val="28"/>
          <w:szCs w:val="28"/>
        </w:rPr>
        <w:lastRenderedPageBreak/>
        <w:t>Понятие и особенности совершения</w:t>
      </w:r>
      <w:r>
        <w:rPr>
          <w:sz w:val="28"/>
          <w:szCs w:val="28"/>
        </w:rPr>
        <w:t xml:space="preserve"> сделок с земельными участками.</w:t>
      </w:r>
    </w:p>
    <w:p w:rsidR="009B25F4" w:rsidRDefault="009B25F4" w:rsidP="009B25F4">
      <w:pPr>
        <w:pStyle w:val="ac"/>
        <w:numPr>
          <w:ilvl w:val="0"/>
          <w:numId w:val="63"/>
        </w:numPr>
        <w:shd w:val="clear" w:color="auto" w:fill="FFFFFF"/>
        <w:jc w:val="both"/>
        <w:rPr>
          <w:sz w:val="28"/>
          <w:szCs w:val="28"/>
        </w:rPr>
      </w:pPr>
      <w:r w:rsidRPr="00E67D1D">
        <w:rPr>
          <w:sz w:val="28"/>
          <w:szCs w:val="28"/>
        </w:rPr>
        <w:t>Отчуждение земельных участков (купля-</w:t>
      </w:r>
      <w:r>
        <w:rPr>
          <w:sz w:val="28"/>
          <w:szCs w:val="28"/>
        </w:rPr>
        <w:t>продажа, мена, дарение, рента).</w:t>
      </w:r>
    </w:p>
    <w:p w:rsidR="009B25F4" w:rsidRDefault="009B25F4" w:rsidP="009B25F4">
      <w:pPr>
        <w:pStyle w:val="ac"/>
        <w:numPr>
          <w:ilvl w:val="0"/>
          <w:numId w:val="63"/>
        </w:numPr>
        <w:shd w:val="clear" w:color="auto" w:fill="FFFFFF"/>
        <w:jc w:val="both"/>
        <w:rPr>
          <w:sz w:val="28"/>
          <w:szCs w:val="28"/>
        </w:rPr>
      </w:pPr>
      <w:r w:rsidRPr="00E67D1D">
        <w:rPr>
          <w:sz w:val="28"/>
          <w:szCs w:val="28"/>
        </w:rPr>
        <w:t xml:space="preserve">Ипотека земельных участков. </w:t>
      </w:r>
    </w:p>
    <w:p w:rsidR="009B25F4" w:rsidRDefault="009B25F4" w:rsidP="009B25F4">
      <w:pPr>
        <w:pStyle w:val="ac"/>
        <w:numPr>
          <w:ilvl w:val="0"/>
          <w:numId w:val="63"/>
        </w:numPr>
        <w:shd w:val="clear" w:color="auto" w:fill="FFFFFF"/>
        <w:jc w:val="both"/>
        <w:rPr>
          <w:sz w:val="28"/>
          <w:szCs w:val="28"/>
        </w:rPr>
      </w:pPr>
      <w:r w:rsidRPr="00E67D1D">
        <w:rPr>
          <w:sz w:val="28"/>
          <w:szCs w:val="28"/>
        </w:rPr>
        <w:t xml:space="preserve">Залог </w:t>
      </w:r>
      <w:r>
        <w:rPr>
          <w:sz w:val="28"/>
          <w:szCs w:val="28"/>
        </w:rPr>
        <w:t>права аренды земельных участков.</w:t>
      </w:r>
    </w:p>
    <w:p w:rsidR="009B25F4" w:rsidRDefault="009B25F4" w:rsidP="009B25F4">
      <w:pPr>
        <w:pStyle w:val="ac"/>
        <w:numPr>
          <w:ilvl w:val="0"/>
          <w:numId w:val="63"/>
        </w:numPr>
        <w:shd w:val="clear" w:color="auto" w:fill="FFFFFF"/>
        <w:jc w:val="both"/>
        <w:rPr>
          <w:sz w:val="28"/>
          <w:szCs w:val="28"/>
        </w:rPr>
      </w:pPr>
      <w:r w:rsidRPr="00E67D1D">
        <w:rPr>
          <w:sz w:val="28"/>
          <w:szCs w:val="28"/>
        </w:rPr>
        <w:t>Установление и прекращение земельных сервитутов.</w:t>
      </w:r>
    </w:p>
    <w:p w:rsidR="009B25F4" w:rsidRDefault="009B25F4" w:rsidP="009B25F4">
      <w:pPr>
        <w:pStyle w:val="ac"/>
        <w:shd w:val="clear" w:color="auto" w:fill="FFFFFF"/>
        <w:jc w:val="both"/>
        <w:rPr>
          <w:sz w:val="28"/>
          <w:szCs w:val="28"/>
        </w:rPr>
      </w:pPr>
    </w:p>
    <w:p w:rsidR="009B25F4" w:rsidRPr="009702AF" w:rsidRDefault="009B25F4" w:rsidP="009B25F4">
      <w:pPr>
        <w:shd w:val="clear" w:color="auto" w:fill="FFFFFF"/>
        <w:ind w:firstLine="708"/>
        <w:jc w:val="both"/>
        <w:rPr>
          <w:rFonts w:ascii="Times New Roman" w:hAnsi="Times New Roman" w:cs="Times New Roman"/>
          <w:b/>
          <w:sz w:val="28"/>
          <w:szCs w:val="28"/>
        </w:rPr>
      </w:pPr>
      <w:r>
        <w:rPr>
          <w:rFonts w:ascii="Times New Roman" w:hAnsi="Times New Roman" w:cs="Times New Roman"/>
          <w:b/>
          <w:sz w:val="28"/>
          <w:szCs w:val="28"/>
        </w:rPr>
        <w:t>Занятие 6</w:t>
      </w:r>
      <w:r w:rsidRPr="009702AF">
        <w:rPr>
          <w:rFonts w:ascii="Times New Roman" w:hAnsi="Times New Roman" w:cs="Times New Roman"/>
          <w:b/>
          <w:sz w:val="28"/>
          <w:szCs w:val="28"/>
        </w:rPr>
        <w:t xml:space="preserve">. Государственное регулирование в области использования и охраны земель </w:t>
      </w:r>
    </w:p>
    <w:p w:rsidR="009B25F4" w:rsidRPr="009702AF" w:rsidRDefault="009B25F4" w:rsidP="009B25F4">
      <w:pPr>
        <w:pStyle w:val="ac"/>
        <w:numPr>
          <w:ilvl w:val="0"/>
          <w:numId w:val="64"/>
        </w:numPr>
        <w:shd w:val="clear" w:color="auto" w:fill="FFFFFF"/>
        <w:rPr>
          <w:b/>
          <w:sz w:val="28"/>
          <w:szCs w:val="28"/>
        </w:rPr>
      </w:pPr>
      <w:r w:rsidRPr="009702AF">
        <w:rPr>
          <w:sz w:val="28"/>
          <w:szCs w:val="28"/>
        </w:rPr>
        <w:t xml:space="preserve">Понятие и общая характеристика государственного регулирования и управления в области использования и охраны земель. </w:t>
      </w:r>
    </w:p>
    <w:p w:rsidR="009B25F4" w:rsidRPr="008A4ED5" w:rsidRDefault="009B25F4" w:rsidP="009B25F4">
      <w:pPr>
        <w:pStyle w:val="ac"/>
        <w:numPr>
          <w:ilvl w:val="0"/>
          <w:numId w:val="64"/>
        </w:numPr>
        <w:shd w:val="clear" w:color="auto" w:fill="FFFFFF"/>
        <w:rPr>
          <w:b/>
          <w:sz w:val="28"/>
          <w:szCs w:val="28"/>
        </w:rPr>
      </w:pPr>
      <w:r w:rsidRPr="009702AF">
        <w:rPr>
          <w:sz w:val="28"/>
          <w:szCs w:val="28"/>
        </w:rPr>
        <w:t xml:space="preserve">Система и компетенция органов государственного регулирования и управления в области использования и охраны земель. </w:t>
      </w:r>
    </w:p>
    <w:p w:rsidR="009B25F4" w:rsidRPr="008A4ED5" w:rsidRDefault="009B25F4" w:rsidP="009B25F4">
      <w:pPr>
        <w:pStyle w:val="ac"/>
        <w:numPr>
          <w:ilvl w:val="0"/>
          <w:numId w:val="64"/>
        </w:numPr>
        <w:shd w:val="clear" w:color="auto" w:fill="FFFFFF"/>
        <w:rPr>
          <w:b/>
          <w:sz w:val="28"/>
          <w:szCs w:val="28"/>
        </w:rPr>
      </w:pPr>
      <w:r w:rsidRPr="008A4ED5">
        <w:rPr>
          <w:sz w:val="28"/>
          <w:szCs w:val="28"/>
        </w:rPr>
        <w:t xml:space="preserve">Органы общей компетенции и органы специальной компетенции области использования и охраны земель.  </w:t>
      </w:r>
    </w:p>
    <w:p w:rsidR="009B25F4" w:rsidRDefault="009B25F4" w:rsidP="009B25F4">
      <w:pPr>
        <w:pStyle w:val="ac"/>
        <w:shd w:val="clear" w:color="auto" w:fill="FFFFFF"/>
        <w:rPr>
          <w:sz w:val="28"/>
          <w:szCs w:val="28"/>
        </w:rPr>
      </w:pPr>
    </w:p>
    <w:p w:rsidR="009B25F4" w:rsidRPr="009702AF" w:rsidRDefault="009B25F4" w:rsidP="009B25F4">
      <w:pPr>
        <w:shd w:val="clear" w:color="auto" w:fill="FFFFFF"/>
        <w:ind w:firstLine="708"/>
        <w:jc w:val="both"/>
        <w:rPr>
          <w:rFonts w:ascii="Times New Roman" w:hAnsi="Times New Roman" w:cs="Times New Roman"/>
          <w:b/>
          <w:sz w:val="28"/>
          <w:szCs w:val="28"/>
        </w:rPr>
      </w:pPr>
      <w:r>
        <w:rPr>
          <w:rFonts w:ascii="Times New Roman" w:hAnsi="Times New Roman" w:cs="Times New Roman"/>
          <w:b/>
          <w:sz w:val="28"/>
          <w:szCs w:val="28"/>
        </w:rPr>
        <w:t>Занятие 7</w:t>
      </w:r>
      <w:r w:rsidRPr="009702AF">
        <w:rPr>
          <w:rFonts w:ascii="Times New Roman" w:hAnsi="Times New Roman" w:cs="Times New Roman"/>
          <w:b/>
          <w:sz w:val="28"/>
          <w:szCs w:val="28"/>
        </w:rPr>
        <w:t xml:space="preserve">. Ответственность за нарушение законодательства об охране и использовании земель </w:t>
      </w:r>
    </w:p>
    <w:p w:rsidR="009B25F4" w:rsidRPr="009702AF" w:rsidRDefault="009B25F4" w:rsidP="009B25F4">
      <w:pPr>
        <w:pStyle w:val="ac"/>
        <w:numPr>
          <w:ilvl w:val="0"/>
          <w:numId w:val="65"/>
        </w:numPr>
        <w:shd w:val="clear" w:color="auto" w:fill="FFFFFF"/>
        <w:rPr>
          <w:sz w:val="28"/>
          <w:szCs w:val="28"/>
        </w:rPr>
      </w:pPr>
      <w:r w:rsidRPr="009702AF">
        <w:rPr>
          <w:sz w:val="28"/>
          <w:szCs w:val="28"/>
        </w:rPr>
        <w:t xml:space="preserve">Понятие и виды земельных правонарушений. </w:t>
      </w:r>
    </w:p>
    <w:p w:rsidR="009B25F4" w:rsidRPr="009702AF" w:rsidRDefault="009B25F4" w:rsidP="009B25F4">
      <w:pPr>
        <w:pStyle w:val="ac"/>
        <w:numPr>
          <w:ilvl w:val="0"/>
          <w:numId w:val="65"/>
        </w:numPr>
        <w:shd w:val="clear" w:color="auto" w:fill="FFFFFF"/>
        <w:rPr>
          <w:sz w:val="28"/>
          <w:szCs w:val="28"/>
        </w:rPr>
      </w:pPr>
      <w:r w:rsidRPr="009702AF">
        <w:rPr>
          <w:sz w:val="28"/>
          <w:szCs w:val="28"/>
        </w:rPr>
        <w:t xml:space="preserve">Состав земельного правонарушения. </w:t>
      </w:r>
    </w:p>
    <w:p w:rsidR="009B25F4" w:rsidRDefault="009B25F4" w:rsidP="009B25F4">
      <w:pPr>
        <w:pStyle w:val="ac"/>
        <w:numPr>
          <w:ilvl w:val="0"/>
          <w:numId w:val="65"/>
        </w:numPr>
        <w:shd w:val="clear" w:color="auto" w:fill="FFFFFF"/>
        <w:rPr>
          <w:sz w:val="28"/>
          <w:szCs w:val="28"/>
        </w:rPr>
      </w:pPr>
      <w:r w:rsidRPr="009702AF">
        <w:rPr>
          <w:sz w:val="28"/>
          <w:szCs w:val="28"/>
        </w:rPr>
        <w:t xml:space="preserve">Понятие и сущность юридической ответственности за нарушение земельного законодательства. </w:t>
      </w:r>
    </w:p>
    <w:p w:rsidR="009B25F4" w:rsidRDefault="009B25F4" w:rsidP="009B25F4">
      <w:pPr>
        <w:pStyle w:val="ac"/>
        <w:numPr>
          <w:ilvl w:val="0"/>
          <w:numId w:val="65"/>
        </w:numPr>
        <w:shd w:val="clear" w:color="auto" w:fill="FFFFFF"/>
        <w:rPr>
          <w:sz w:val="28"/>
          <w:szCs w:val="28"/>
        </w:rPr>
      </w:pPr>
      <w:r w:rsidRPr="008A4ED5">
        <w:rPr>
          <w:sz w:val="28"/>
          <w:szCs w:val="28"/>
        </w:rPr>
        <w:t>Виды юридической ответственности за нарушение земельного законодательства.</w:t>
      </w:r>
    </w:p>
    <w:p w:rsidR="009B25F4" w:rsidRDefault="009B25F4" w:rsidP="009B25F4">
      <w:pPr>
        <w:pStyle w:val="ac"/>
        <w:shd w:val="clear" w:color="auto" w:fill="FFFFFF"/>
        <w:rPr>
          <w:sz w:val="28"/>
          <w:szCs w:val="28"/>
        </w:rPr>
      </w:pPr>
    </w:p>
    <w:p w:rsidR="009B25F4" w:rsidRDefault="009B25F4" w:rsidP="009B25F4">
      <w:pPr>
        <w:shd w:val="clear" w:color="auto" w:fill="FFFFFF"/>
        <w:ind w:firstLine="708"/>
        <w:rPr>
          <w:rFonts w:ascii="Times New Roman" w:hAnsi="Times New Roman" w:cs="Times New Roman"/>
          <w:sz w:val="28"/>
          <w:szCs w:val="28"/>
        </w:rPr>
      </w:pPr>
      <w:r>
        <w:rPr>
          <w:rFonts w:ascii="Times New Roman" w:hAnsi="Times New Roman" w:cs="Times New Roman"/>
          <w:b/>
          <w:sz w:val="28"/>
          <w:szCs w:val="28"/>
        </w:rPr>
        <w:t>Занятие 8</w:t>
      </w:r>
      <w:r w:rsidRPr="00C521F9">
        <w:rPr>
          <w:rFonts w:ascii="Times New Roman" w:hAnsi="Times New Roman" w:cs="Times New Roman"/>
          <w:b/>
          <w:sz w:val="28"/>
          <w:szCs w:val="28"/>
        </w:rPr>
        <w:t>. Правовой режим земель сельскохозяйственного назначения</w:t>
      </w:r>
      <w:r>
        <w:rPr>
          <w:rFonts w:ascii="Times New Roman" w:hAnsi="Times New Roman" w:cs="Times New Roman"/>
          <w:sz w:val="28"/>
          <w:szCs w:val="28"/>
        </w:rPr>
        <w:t xml:space="preserve">, </w:t>
      </w:r>
      <w:r w:rsidRPr="00C521F9">
        <w:rPr>
          <w:rFonts w:ascii="Times New Roman" w:hAnsi="Times New Roman" w:cs="Times New Roman"/>
          <w:b/>
          <w:sz w:val="28"/>
          <w:szCs w:val="28"/>
        </w:rPr>
        <w:t>земель населенных пунктов, садоводческих товариществ, дачных кооперативов</w:t>
      </w:r>
    </w:p>
    <w:p w:rsidR="009B25F4" w:rsidRPr="008A4ED5" w:rsidRDefault="009B25F4" w:rsidP="009B25F4">
      <w:pPr>
        <w:pStyle w:val="ac"/>
        <w:numPr>
          <w:ilvl w:val="0"/>
          <w:numId w:val="66"/>
        </w:numPr>
        <w:shd w:val="clear" w:color="auto" w:fill="FFFFFF"/>
        <w:rPr>
          <w:b/>
          <w:sz w:val="26"/>
          <w:szCs w:val="26"/>
        </w:rPr>
      </w:pPr>
      <w:r w:rsidRPr="00E90B5E">
        <w:rPr>
          <w:sz w:val="28"/>
          <w:szCs w:val="28"/>
        </w:rPr>
        <w:t>Субъекты и правовые формы использования земель се</w:t>
      </w:r>
      <w:r>
        <w:rPr>
          <w:sz w:val="28"/>
          <w:szCs w:val="28"/>
        </w:rPr>
        <w:t>льскохозяйственного назначения.</w:t>
      </w:r>
    </w:p>
    <w:p w:rsidR="009B25F4" w:rsidRPr="00E90B5E" w:rsidRDefault="009B25F4" w:rsidP="009B25F4">
      <w:pPr>
        <w:pStyle w:val="ac"/>
        <w:numPr>
          <w:ilvl w:val="0"/>
          <w:numId w:val="66"/>
        </w:numPr>
        <w:shd w:val="clear" w:color="auto" w:fill="FFFFFF"/>
        <w:rPr>
          <w:b/>
          <w:sz w:val="26"/>
          <w:szCs w:val="26"/>
        </w:rPr>
      </w:pPr>
      <w:r w:rsidRPr="00E90B5E">
        <w:rPr>
          <w:sz w:val="28"/>
          <w:szCs w:val="28"/>
        </w:rPr>
        <w:t>Понятие и со</w:t>
      </w:r>
      <w:r>
        <w:rPr>
          <w:sz w:val="28"/>
          <w:szCs w:val="28"/>
        </w:rPr>
        <w:t>став земель населенных пунктов.</w:t>
      </w:r>
    </w:p>
    <w:p w:rsidR="009B25F4" w:rsidRPr="00E90B5E" w:rsidRDefault="009B25F4" w:rsidP="009B25F4">
      <w:pPr>
        <w:pStyle w:val="ac"/>
        <w:numPr>
          <w:ilvl w:val="0"/>
          <w:numId w:val="66"/>
        </w:numPr>
        <w:shd w:val="clear" w:color="auto" w:fill="FFFFFF"/>
        <w:rPr>
          <w:b/>
          <w:sz w:val="26"/>
          <w:szCs w:val="26"/>
        </w:rPr>
      </w:pPr>
      <w:r w:rsidRPr="00E90B5E">
        <w:rPr>
          <w:sz w:val="28"/>
          <w:szCs w:val="28"/>
        </w:rPr>
        <w:t xml:space="preserve">Субъекты и правовые формы использования земель населенных пунктов. </w:t>
      </w:r>
    </w:p>
    <w:p w:rsidR="009B25F4" w:rsidRPr="00E90B5E" w:rsidRDefault="009B25F4" w:rsidP="009B25F4">
      <w:pPr>
        <w:pStyle w:val="ac"/>
        <w:numPr>
          <w:ilvl w:val="0"/>
          <w:numId w:val="66"/>
        </w:numPr>
        <w:shd w:val="clear" w:color="auto" w:fill="FFFFFF"/>
        <w:rPr>
          <w:b/>
          <w:sz w:val="26"/>
          <w:szCs w:val="26"/>
        </w:rPr>
      </w:pPr>
      <w:r w:rsidRPr="00E90B5E">
        <w:rPr>
          <w:sz w:val="28"/>
          <w:szCs w:val="28"/>
        </w:rPr>
        <w:t>Особенности государственного управления землями населенных пунктов.</w:t>
      </w:r>
    </w:p>
    <w:p w:rsidR="009B25F4" w:rsidRPr="008A4ED5" w:rsidRDefault="009B25F4" w:rsidP="009B25F4">
      <w:pPr>
        <w:pStyle w:val="ac"/>
        <w:shd w:val="clear" w:color="auto" w:fill="FFFFFF"/>
        <w:rPr>
          <w:sz w:val="28"/>
          <w:szCs w:val="28"/>
        </w:rPr>
      </w:pPr>
    </w:p>
    <w:p w:rsidR="009B25F4" w:rsidRPr="00CD0E91" w:rsidRDefault="009B25F4" w:rsidP="009B25F4">
      <w:pPr>
        <w:spacing w:line="240" w:lineRule="auto"/>
        <w:ind w:firstLine="720"/>
        <w:jc w:val="both"/>
        <w:rPr>
          <w:rFonts w:ascii="Times New Roman" w:hAnsi="Times New Roman" w:cs="Times New Roman"/>
          <w:b/>
          <w:sz w:val="28"/>
          <w:szCs w:val="28"/>
        </w:rPr>
      </w:pPr>
    </w:p>
    <w:p w:rsidR="009B25F4" w:rsidRPr="00CD0E91" w:rsidRDefault="009B25F4" w:rsidP="009B25F4">
      <w:pPr>
        <w:spacing w:line="240" w:lineRule="auto"/>
        <w:ind w:firstLine="708"/>
        <w:rPr>
          <w:rFonts w:ascii="Times New Roman" w:hAnsi="Times New Roman" w:cs="Times New Roman"/>
          <w:b/>
          <w:sz w:val="28"/>
          <w:szCs w:val="28"/>
        </w:rPr>
      </w:pPr>
      <w:r w:rsidRPr="00CD0E91">
        <w:rPr>
          <w:rFonts w:ascii="Times New Roman" w:hAnsi="Times New Roman" w:cs="Times New Roman"/>
          <w:b/>
          <w:sz w:val="28"/>
          <w:szCs w:val="28"/>
        </w:rPr>
        <w:t>РЕКОМЕНДУЕМЫЕ ФОРМЫ КОНТРОЛЯ ЗНАНИЙ</w:t>
      </w:r>
    </w:p>
    <w:p w:rsidR="009B25F4" w:rsidRPr="00CD0E91" w:rsidRDefault="009B25F4" w:rsidP="009B25F4">
      <w:pPr>
        <w:pStyle w:val="ac"/>
        <w:numPr>
          <w:ilvl w:val="0"/>
          <w:numId w:val="56"/>
        </w:numPr>
        <w:ind w:left="0" w:firstLine="720"/>
        <w:jc w:val="both"/>
        <w:rPr>
          <w:sz w:val="28"/>
          <w:szCs w:val="28"/>
        </w:rPr>
      </w:pPr>
      <w:r w:rsidRPr="00CD0E91">
        <w:rPr>
          <w:sz w:val="28"/>
          <w:szCs w:val="28"/>
        </w:rPr>
        <w:t>Устные и письменные опросы</w:t>
      </w:r>
    </w:p>
    <w:p w:rsidR="009B25F4" w:rsidRPr="00CD0E91" w:rsidRDefault="009B25F4" w:rsidP="009B25F4">
      <w:pPr>
        <w:numPr>
          <w:ilvl w:val="0"/>
          <w:numId w:val="56"/>
        </w:numPr>
        <w:tabs>
          <w:tab w:val="num" w:pos="426"/>
        </w:tabs>
        <w:spacing w:after="0" w:line="240" w:lineRule="auto"/>
        <w:ind w:left="0" w:firstLine="720"/>
        <w:jc w:val="both"/>
        <w:rPr>
          <w:rFonts w:ascii="Times New Roman" w:hAnsi="Times New Roman" w:cs="Times New Roman"/>
          <w:sz w:val="28"/>
          <w:szCs w:val="28"/>
        </w:rPr>
      </w:pPr>
      <w:r w:rsidRPr="00CD0E91">
        <w:rPr>
          <w:rFonts w:ascii="Times New Roman" w:hAnsi="Times New Roman" w:cs="Times New Roman"/>
          <w:sz w:val="28"/>
          <w:szCs w:val="28"/>
        </w:rPr>
        <w:t>Тестовые задания</w:t>
      </w:r>
    </w:p>
    <w:p w:rsidR="009B25F4" w:rsidRPr="00CD0E91" w:rsidRDefault="009B25F4" w:rsidP="009B25F4">
      <w:pPr>
        <w:numPr>
          <w:ilvl w:val="0"/>
          <w:numId w:val="56"/>
        </w:numPr>
        <w:tabs>
          <w:tab w:val="num" w:pos="426"/>
        </w:tabs>
        <w:spacing w:after="0" w:line="240" w:lineRule="auto"/>
        <w:ind w:left="0" w:firstLine="720"/>
        <w:jc w:val="both"/>
        <w:rPr>
          <w:rFonts w:ascii="Times New Roman" w:hAnsi="Times New Roman" w:cs="Times New Roman"/>
          <w:sz w:val="28"/>
          <w:szCs w:val="28"/>
        </w:rPr>
      </w:pPr>
      <w:r w:rsidRPr="00CD0E91">
        <w:rPr>
          <w:rFonts w:ascii="Times New Roman" w:hAnsi="Times New Roman" w:cs="Times New Roman"/>
          <w:sz w:val="28"/>
          <w:szCs w:val="28"/>
        </w:rPr>
        <w:t>Реферативные работы</w:t>
      </w:r>
    </w:p>
    <w:p w:rsidR="009B25F4" w:rsidRPr="00CD0E91" w:rsidRDefault="009B25F4" w:rsidP="009B25F4">
      <w:pPr>
        <w:numPr>
          <w:ilvl w:val="0"/>
          <w:numId w:val="56"/>
        </w:numPr>
        <w:tabs>
          <w:tab w:val="num" w:pos="426"/>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Контрольная работа</w:t>
      </w:r>
    </w:p>
    <w:p w:rsidR="009B25F4" w:rsidRPr="00CD0E91" w:rsidRDefault="009B25F4" w:rsidP="009B25F4">
      <w:pPr>
        <w:spacing w:line="240" w:lineRule="auto"/>
        <w:ind w:firstLine="720"/>
        <w:jc w:val="both"/>
        <w:rPr>
          <w:rFonts w:ascii="Times New Roman" w:hAnsi="Times New Roman" w:cs="Times New Roman"/>
          <w:sz w:val="28"/>
          <w:szCs w:val="28"/>
        </w:rPr>
      </w:pPr>
    </w:p>
    <w:p w:rsidR="009B25F4" w:rsidRPr="00CD0E91" w:rsidRDefault="009B25F4" w:rsidP="009B25F4">
      <w:pPr>
        <w:spacing w:line="240" w:lineRule="auto"/>
        <w:ind w:firstLine="708"/>
        <w:rPr>
          <w:rFonts w:ascii="Times New Roman" w:hAnsi="Times New Roman" w:cs="Times New Roman"/>
          <w:b/>
          <w:sz w:val="28"/>
          <w:szCs w:val="28"/>
        </w:rPr>
      </w:pPr>
      <w:r w:rsidRPr="00CD0E91">
        <w:rPr>
          <w:rFonts w:ascii="Times New Roman" w:hAnsi="Times New Roman" w:cs="Times New Roman"/>
          <w:b/>
          <w:sz w:val="28"/>
          <w:szCs w:val="28"/>
        </w:rPr>
        <w:t>РЕКОМЕНДУЕМЫЕ ТЕМЫ ТЕСТОВЫХ ЗАДАНИЙ</w:t>
      </w:r>
    </w:p>
    <w:p w:rsidR="009B25F4" w:rsidRDefault="009B25F4" w:rsidP="009B25F4">
      <w:pPr>
        <w:pStyle w:val="ac"/>
        <w:numPr>
          <w:ilvl w:val="0"/>
          <w:numId w:val="67"/>
        </w:numPr>
        <w:shd w:val="clear" w:color="auto" w:fill="FFFFFF"/>
        <w:jc w:val="both"/>
        <w:rPr>
          <w:sz w:val="28"/>
          <w:szCs w:val="28"/>
        </w:rPr>
      </w:pPr>
      <w:r w:rsidRPr="00D87D61">
        <w:rPr>
          <w:sz w:val="28"/>
          <w:szCs w:val="28"/>
        </w:rPr>
        <w:t xml:space="preserve">Принципы земельного права. </w:t>
      </w:r>
    </w:p>
    <w:p w:rsidR="009B25F4" w:rsidRDefault="009B25F4" w:rsidP="009B25F4">
      <w:pPr>
        <w:pStyle w:val="ac"/>
        <w:numPr>
          <w:ilvl w:val="0"/>
          <w:numId w:val="67"/>
        </w:numPr>
        <w:shd w:val="clear" w:color="auto" w:fill="FFFFFF"/>
        <w:jc w:val="both"/>
        <w:rPr>
          <w:sz w:val="28"/>
          <w:szCs w:val="28"/>
        </w:rPr>
      </w:pPr>
      <w:r w:rsidRPr="00D87D61">
        <w:rPr>
          <w:sz w:val="28"/>
          <w:szCs w:val="28"/>
        </w:rPr>
        <w:t>Понятие и общая характеристи</w:t>
      </w:r>
      <w:r>
        <w:rPr>
          <w:sz w:val="28"/>
          <w:szCs w:val="28"/>
        </w:rPr>
        <w:t>ка источников земельного права.</w:t>
      </w:r>
    </w:p>
    <w:p w:rsidR="009B25F4" w:rsidRDefault="009B25F4" w:rsidP="009B25F4">
      <w:pPr>
        <w:pStyle w:val="ac"/>
        <w:numPr>
          <w:ilvl w:val="0"/>
          <w:numId w:val="67"/>
        </w:numPr>
        <w:shd w:val="clear" w:color="auto" w:fill="FFFFFF"/>
        <w:jc w:val="both"/>
        <w:rPr>
          <w:sz w:val="28"/>
          <w:szCs w:val="28"/>
        </w:rPr>
      </w:pPr>
      <w:r w:rsidRPr="00D87D61">
        <w:rPr>
          <w:sz w:val="28"/>
          <w:szCs w:val="28"/>
        </w:rPr>
        <w:t>Особенности источников земельного права.</w:t>
      </w:r>
    </w:p>
    <w:p w:rsidR="009B25F4" w:rsidRDefault="009B25F4" w:rsidP="009B25F4">
      <w:pPr>
        <w:pStyle w:val="ac"/>
        <w:numPr>
          <w:ilvl w:val="0"/>
          <w:numId w:val="67"/>
        </w:numPr>
        <w:shd w:val="clear" w:color="auto" w:fill="FFFFFF"/>
        <w:jc w:val="both"/>
        <w:rPr>
          <w:sz w:val="28"/>
          <w:szCs w:val="28"/>
        </w:rPr>
      </w:pPr>
      <w:r w:rsidRPr="00D87D61">
        <w:rPr>
          <w:sz w:val="28"/>
          <w:szCs w:val="28"/>
        </w:rPr>
        <w:t xml:space="preserve">Конституционные основы земельного права. </w:t>
      </w:r>
    </w:p>
    <w:p w:rsidR="009B25F4" w:rsidRDefault="009B25F4" w:rsidP="009B25F4">
      <w:pPr>
        <w:pStyle w:val="ac"/>
        <w:numPr>
          <w:ilvl w:val="0"/>
          <w:numId w:val="67"/>
        </w:numPr>
        <w:shd w:val="clear" w:color="auto" w:fill="FFFFFF"/>
        <w:jc w:val="both"/>
        <w:rPr>
          <w:sz w:val="28"/>
          <w:szCs w:val="28"/>
        </w:rPr>
      </w:pPr>
      <w:r w:rsidRPr="00D87D61">
        <w:rPr>
          <w:sz w:val="28"/>
          <w:szCs w:val="28"/>
        </w:rPr>
        <w:t>Система земельного законодательства.</w:t>
      </w:r>
    </w:p>
    <w:p w:rsidR="009B25F4" w:rsidRPr="009702AF" w:rsidRDefault="009B25F4" w:rsidP="009B25F4">
      <w:pPr>
        <w:pStyle w:val="ac"/>
        <w:numPr>
          <w:ilvl w:val="0"/>
          <w:numId w:val="67"/>
        </w:numPr>
        <w:shd w:val="clear" w:color="auto" w:fill="FFFFFF"/>
        <w:jc w:val="both"/>
        <w:rPr>
          <w:b/>
          <w:sz w:val="28"/>
          <w:szCs w:val="28"/>
        </w:rPr>
      </w:pPr>
      <w:r w:rsidRPr="009702AF">
        <w:rPr>
          <w:sz w:val="28"/>
          <w:szCs w:val="28"/>
        </w:rPr>
        <w:t xml:space="preserve">Понятие и общая характеристика государственного регулирования и управления в области использования и охраны земель. </w:t>
      </w:r>
    </w:p>
    <w:p w:rsidR="009B25F4" w:rsidRPr="009702AF" w:rsidRDefault="009B25F4" w:rsidP="009B25F4">
      <w:pPr>
        <w:pStyle w:val="ac"/>
        <w:numPr>
          <w:ilvl w:val="0"/>
          <w:numId w:val="67"/>
        </w:numPr>
        <w:shd w:val="clear" w:color="auto" w:fill="FFFFFF"/>
        <w:jc w:val="both"/>
        <w:rPr>
          <w:b/>
          <w:sz w:val="28"/>
          <w:szCs w:val="28"/>
        </w:rPr>
      </w:pPr>
      <w:r w:rsidRPr="009702AF">
        <w:rPr>
          <w:sz w:val="28"/>
          <w:szCs w:val="28"/>
        </w:rPr>
        <w:t xml:space="preserve">Система и компетенция органов государственного регулирования и управления в области использования и охраны земель. </w:t>
      </w:r>
    </w:p>
    <w:p w:rsidR="009B25F4" w:rsidRDefault="009B25F4" w:rsidP="009B25F4">
      <w:pPr>
        <w:pStyle w:val="ac"/>
        <w:numPr>
          <w:ilvl w:val="0"/>
          <w:numId w:val="67"/>
        </w:numPr>
        <w:shd w:val="clear" w:color="auto" w:fill="FFFFFF"/>
        <w:jc w:val="both"/>
        <w:rPr>
          <w:sz w:val="28"/>
          <w:szCs w:val="28"/>
        </w:rPr>
      </w:pPr>
      <w:r w:rsidRPr="009702AF">
        <w:rPr>
          <w:sz w:val="28"/>
          <w:szCs w:val="28"/>
        </w:rPr>
        <w:t xml:space="preserve">Органы общей компетенции и органы специальной компетенции области использования и охраны земель.  </w:t>
      </w:r>
    </w:p>
    <w:p w:rsidR="009B25F4" w:rsidRPr="009702AF" w:rsidRDefault="009B25F4" w:rsidP="009B25F4">
      <w:pPr>
        <w:pStyle w:val="ac"/>
        <w:numPr>
          <w:ilvl w:val="0"/>
          <w:numId w:val="67"/>
        </w:numPr>
        <w:shd w:val="clear" w:color="auto" w:fill="FFFFFF"/>
        <w:jc w:val="both"/>
        <w:rPr>
          <w:sz w:val="28"/>
          <w:szCs w:val="28"/>
        </w:rPr>
      </w:pPr>
      <w:r w:rsidRPr="009702AF">
        <w:rPr>
          <w:sz w:val="28"/>
          <w:szCs w:val="28"/>
        </w:rPr>
        <w:t>Порядок предоставления земельных участков, находящихся в государственной собственности.</w:t>
      </w:r>
    </w:p>
    <w:p w:rsidR="009B25F4" w:rsidRPr="009702AF" w:rsidRDefault="009B25F4" w:rsidP="009B25F4">
      <w:pPr>
        <w:pStyle w:val="ac"/>
        <w:numPr>
          <w:ilvl w:val="0"/>
          <w:numId w:val="67"/>
        </w:numPr>
        <w:shd w:val="clear" w:color="auto" w:fill="FFFFFF"/>
        <w:jc w:val="both"/>
        <w:rPr>
          <w:sz w:val="28"/>
          <w:szCs w:val="28"/>
        </w:rPr>
      </w:pPr>
      <w:r w:rsidRPr="009702AF">
        <w:rPr>
          <w:sz w:val="28"/>
          <w:szCs w:val="28"/>
        </w:rPr>
        <w:t>Порядок передачи земельных участков в государственную и частную собственность.</w:t>
      </w:r>
    </w:p>
    <w:p w:rsidR="009B25F4" w:rsidRPr="009702AF" w:rsidRDefault="009B25F4" w:rsidP="009B25F4">
      <w:pPr>
        <w:pStyle w:val="ac"/>
        <w:numPr>
          <w:ilvl w:val="0"/>
          <w:numId w:val="67"/>
        </w:numPr>
        <w:shd w:val="clear" w:color="auto" w:fill="FFFFFF"/>
        <w:jc w:val="both"/>
        <w:rPr>
          <w:sz w:val="28"/>
          <w:szCs w:val="28"/>
        </w:rPr>
      </w:pPr>
      <w:r w:rsidRPr="009702AF">
        <w:rPr>
          <w:sz w:val="28"/>
          <w:szCs w:val="28"/>
        </w:rPr>
        <w:t xml:space="preserve">Аукционный порядок распределения земельных участков. </w:t>
      </w:r>
    </w:p>
    <w:p w:rsidR="009B25F4" w:rsidRDefault="009B25F4" w:rsidP="009B25F4">
      <w:pPr>
        <w:pStyle w:val="ac"/>
        <w:numPr>
          <w:ilvl w:val="0"/>
          <w:numId w:val="67"/>
        </w:numPr>
        <w:shd w:val="clear" w:color="auto" w:fill="FFFFFF"/>
        <w:jc w:val="both"/>
        <w:rPr>
          <w:sz w:val="28"/>
          <w:szCs w:val="28"/>
        </w:rPr>
      </w:pPr>
      <w:r>
        <w:rPr>
          <w:sz w:val="28"/>
          <w:szCs w:val="28"/>
        </w:rPr>
        <w:t xml:space="preserve"> </w:t>
      </w:r>
      <w:r w:rsidRPr="009702AF">
        <w:rPr>
          <w:sz w:val="28"/>
          <w:szCs w:val="28"/>
        </w:rPr>
        <w:t>Изъятие земельных участков для государственных нужд.</w:t>
      </w:r>
    </w:p>
    <w:p w:rsidR="009B25F4" w:rsidRPr="009702AF" w:rsidRDefault="009B25F4" w:rsidP="009B25F4">
      <w:pPr>
        <w:pStyle w:val="ac"/>
        <w:numPr>
          <w:ilvl w:val="0"/>
          <w:numId w:val="67"/>
        </w:numPr>
        <w:shd w:val="clear" w:color="auto" w:fill="FFFFFF"/>
        <w:jc w:val="both"/>
        <w:rPr>
          <w:b/>
          <w:sz w:val="28"/>
          <w:szCs w:val="28"/>
        </w:rPr>
      </w:pPr>
      <w:r w:rsidRPr="009702AF">
        <w:rPr>
          <w:sz w:val="28"/>
          <w:szCs w:val="28"/>
        </w:rPr>
        <w:t>Понятие и классификация земельных споров.</w:t>
      </w:r>
    </w:p>
    <w:p w:rsidR="009B25F4" w:rsidRPr="009702AF" w:rsidRDefault="009B25F4" w:rsidP="009B25F4">
      <w:pPr>
        <w:pStyle w:val="ac"/>
        <w:numPr>
          <w:ilvl w:val="0"/>
          <w:numId w:val="67"/>
        </w:numPr>
        <w:shd w:val="clear" w:color="auto" w:fill="FFFFFF"/>
        <w:jc w:val="both"/>
        <w:rPr>
          <w:b/>
          <w:sz w:val="28"/>
          <w:szCs w:val="28"/>
        </w:rPr>
      </w:pPr>
      <w:r w:rsidRPr="009702AF">
        <w:rPr>
          <w:sz w:val="28"/>
          <w:szCs w:val="28"/>
        </w:rPr>
        <w:t xml:space="preserve">Система и компетенция государственных органов по разрешению земельных споров. </w:t>
      </w:r>
    </w:p>
    <w:p w:rsidR="009B25F4" w:rsidRPr="009702AF" w:rsidRDefault="009B25F4" w:rsidP="009B25F4">
      <w:pPr>
        <w:pStyle w:val="ac"/>
        <w:numPr>
          <w:ilvl w:val="0"/>
          <w:numId w:val="67"/>
        </w:numPr>
        <w:shd w:val="clear" w:color="auto" w:fill="FFFFFF"/>
        <w:jc w:val="both"/>
        <w:rPr>
          <w:b/>
          <w:sz w:val="28"/>
          <w:szCs w:val="28"/>
        </w:rPr>
      </w:pPr>
      <w:r w:rsidRPr="009702AF">
        <w:rPr>
          <w:sz w:val="28"/>
          <w:szCs w:val="28"/>
        </w:rPr>
        <w:t xml:space="preserve">Порядок разрешения земельных споров исполнительными комитетами. </w:t>
      </w:r>
    </w:p>
    <w:p w:rsidR="009B25F4" w:rsidRDefault="009B25F4" w:rsidP="009B25F4">
      <w:pPr>
        <w:pStyle w:val="ac"/>
        <w:widowControl w:val="0"/>
        <w:numPr>
          <w:ilvl w:val="0"/>
          <w:numId w:val="67"/>
        </w:numPr>
        <w:shd w:val="clear" w:color="auto" w:fill="FFFFFF"/>
        <w:contextualSpacing w:val="0"/>
        <w:jc w:val="both"/>
        <w:rPr>
          <w:sz w:val="28"/>
          <w:szCs w:val="28"/>
        </w:rPr>
      </w:pPr>
      <w:r w:rsidRPr="009702AF">
        <w:rPr>
          <w:sz w:val="28"/>
          <w:szCs w:val="28"/>
        </w:rPr>
        <w:t>Судебный порядок разрешения земельных споров.</w:t>
      </w:r>
    </w:p>
    <w:p w:rsidR="009B25F4" w:rsidRDefault="009B25F4" w:rsidP="009B25F4">
      <w:pPr>
        <w:pStyle w:val="ac"/>
        <w:widowControl w:val="0"/>
        <w:numPr>
          <w:ilvl w:val="0"/>
          <w:numId w:val="67"/>
        </w:numPr>
        <w:shd w:val="clear" w:color="auto" w:fill="FFFFFF"/>
        <w:contextualSpacing w:val="0"/>
        <w:jc w:val="both"/>
        <w:rPr>
          <w:sz w:val="28"/>
          <w:szCs w:val="28"/>
        </w:rPr>
      </w:pPr>
      <w:r w:rsidRPr="00D87D61">
        <w:rPr>
          <w:sz w:val="28"/>
          <w:szCs w:val="28"/>
        </w:rPr>
        <w:t>Понятие и содержание правовой охраны земель.</w:t>
      </w:r>
    </w:p>
    <w:p w:rsidR="009B25F4" w:rsidRPr="00D87D61" w:rsidRDefault="009B25F4" w:rsidP="009B25F4">
      <w:pPr>
        <w:pStyle w:val="ac"/>
        <w:widowControl w:val="0"/>
        <w:numPr>
          <w:ilvl w:val="0"/>
          <w:numId w:val="67"/>
        </w:numPr>
        <w:shd w:val="clear" w:color="auto" w:fill="FFFFFF"/>
        <w:contextualSpacing w:val="0"/>
        <w:jc w:val="both"/>
        <w:rPr>
          <w:sz w:val="28"/>
          <w:szCs w:val="28"/>
        </w:rPr>
      </w:pPr>
      <w:r w:rsidRPr="00D87D61">
        <w:rPr>
          <w:sz w:val="28"/>
          <w:szCs w:val="28"/>
        </w:rPr>
        <w:t xml:space="preserve">Правовая охрана земель в процессе хозяйственной деятельности. </w:t>
      </w:r>
    </w:p>
    <w:p w:rsidR="009B25F4" w:rsidRDefault="009B25F4" w:rsidP="009B25F4">
      <w:pPr>
        <w:pStyle w:val="ac"/>
        <w:widowControl w:val="0"/>
        <w:numPr>
          <w:ilvl w:val="0"/>
          <w:numId w:val="67"/>
        </w:numPr>
        <w:shd w:val="clear" w:color="auto" w:fill="FFFFFF"/>
        <w:contextualSpacing w:val="0"/>
        <w:jc w:val="both"/>
        <w:rPr>
          <w:sz w:val="28"/>
          <w:szCs w:val="28"/>
        </w:rPr>
      </w:pPr>
      <w:r w:rsidRPr="009702AF">
        <w:rPr>
          <w:sz w:val="28"/>
          <w:szCs w:val="28"/>
        </w:rPr>
        <w:t>Понятие и содержание рационального использования и охраны земель.</w:t>
      </w:r>
    </w:p>
    <w:p w:rsidR="009B25F4" w:rsidRDefault="009B25F4" w:rsidP="009B25F4">
      <w:pPr>
        <w:pStyle w:val="ac"/>
        <w:widowControl w:val="0"/>
        <w:numPr>
          <w:ilvl w:val="0"/>
          <w:numId w:val="67"/>
        </w:numPr>
        <w:shd w:val="clear" w:color="auto" w:fill="FFFFFF"/>
        <w:contextualSpacing w:val="0"/>
        <w:jc w:val="both"/>
        <w:rPr>
          <w:sz w:val="28"/>
          <w:szCs w:val="28"/>
        </w:rPr>
      </w:pPr>
      <w:r w:rsidRPr="00D87D61">
        <w:rPr>
          <w:sz w:val="28"/>
          <w:szCs w:val="28"/>
        </w:rPr>
        <w:t>Понятие и состав земель населенных пунктов.</w:t>
      </w:r>
    </w:p>
    <w:p w:rsidR="009B25F4" w:rsidRPr="00D87D61" w:rsidRDefault="009B25F4" w:rsidP="009B25F4">
      <w:pPr>
        <w:pStyle w:val="ac"/>
        <w:widowControl w:val="0"/>
        <w:numPr>
          <w:ilvl w:val="0"/>
          <w:numId w:val="67"/>
        </w:numPr>
        <w:shd w:val="clear" w:color="auto" w:fill="FFFFFF"/>
        <w:contextualSpacing w:val="0"/>
        <w:jc w:val="both"/>
        <w:rPr>
          <w:sz w:val="28"/>
          <w:szCs w:val="28"/>
        </w:rPr>
      </w:pPr>
      <w:r w:rsidRPr="00D87D61">
        <w:rPr>
          <w:sz w:val="28"/>
          <w:szCs w:val="28"/>
        </w:rPr>
        <w:t xml:space="preserve">Субъекты и правовые формы использования земель населенных пунктов. </w:t>
      </w:r>
    </w:p>
    <w:p w:rsidR="009B25F4" w:rsidRDefault="009B25F4" w:rsidP="009B25F4">
      <w:pPr>
        <w:pStyle w:val="ac"/>
        <w:widowControl w:val="0"/>
        <w:numPr>
          <w:ilvl w:val="0"/>
          <w:numId w:val="67"/>
        </w:numPr>
        <w:shd w:val="clear" w:color="auto" w:fill="FFFFFF"/>
        <w:contextualSpacing w:val="0"/>
        <w:jc w:val="both"/>
        <w:rPr>
          <w:sz w:val="28"/>
          <w:szCs w:val="28"/>
        </w:rPr>
      </w:pPr>
      <w:r w:rsidRPr="00E90B5E">
        <w:rPr>
          <w:sz w:val="28"/>
          <w:szCs w:val="28"/>
        </w:rPr>
        <w:t>Особенности государственного управления землями населенных пунктов.</w:t>
      </w:r>
    </w:p>
    <w:p w:rsidR="009B25F4" w:rsidRPr="002D0ED7" w:rsidRDefault="009B25F4" w:rsidP="009B25F4">
      <w:pPr>
        <w:pStyle w:val="ac"/>
        <w:widowControl w:val="0"/>
        <w:numPr>
          <w:ilvl w:val="0"/>
          <w:numId w:val="67"/>
        </w:numPr>
        <w:shd w:val="clear" w:color="auto" w:fill="FFFFFF"/>
        <w:contextualSpacing w:val="0"/>
        <w:jc w:val="both"/>
        <w:rPr>
          <w:sz w:val="28"/>
          <w:szCs w:val="28"/>
        </w:rPr>
      </w:pPr>
      <w:r w:rsidRPr="002D0ED7">
        <w:rPr>
          <w:sz w:val="28"/>
          <w:szCs w:val="28"/>
        </w:rPr>
        <w:t xml:space="preserve">Понятие и состав земель промышленности, транспорта, связи, энергетики, обороны и иного несельскохозяйственного назначения. </w:t>
      </w:r>
    </w:p>
    <w:p w:rsidR="009B25F4" w:rsidRDefault="009B25F4" w:rsidP="009B25F4">
      <w:pPr>
        <w:pStyle w:val="ac"/>
        <w:widowControl w:val="0"/>
        <w:numPr>
          <w:ilvl w:val="0"/>
          <w:numId w:val="67"/>
        </w:numPr>
        <w:shd w:val="clear" w:color="auto" w:fill="FFFFFF"/>
        <w:contextualSpacing w:val="0"/>
        <w:jc w:val="both"/>
        <w:rPr>
          <w:sz w:val="28"/>
          <w:szCs w:val="28"/>
        </w:rPr>
      </w:pPr>
      <w:r w:rsidRPr="00E90B5E">
        <w:rPr>
          <w:sz w:val="28"/>
          <w:szCs w:val="28"/>
        </w:rPr>
        <w:t>Субъекты и правовые формы использования земель промышленности, транспорта, свя</w:t>
      </w:r>
      <w:r>
        <w:rPr>
          <w:sz w:val="28"/>
          <w:szCs w:val="28"/>
        </w:rPr>
        <w:t xml:space="preserve">зи, энергетики, обороны и иного </w:t>
      </w:r>
      <w:r w:rsidRPr="00E90B5E">
        <w:rPr>
          <w:sz w:val="28"/>
          <w:szCs w:val="28"/>
        </w:rPr>
        <w:t>несельскохозяйственного назначения.</w:t>
      </w:r>
    </w:p>
    <w:p w:rsidR="009B25F4" w:rsidRPr="00F500C0" w:rsidRDefault="009B25F4" w:rsidP="009B25F4">
      <w:pPr>
        <w:pStyle w:val="ac"/>
        <w:numPr>
          <w:ilvl w:val="0"/>
          <w:numId w:val="67"/>
        </w:numPr>
        <w:shd w:val="clear" w:color="auto" w:fill="FFFFFF"/>
        <w:rPr>
          <w:b/>
          <w:sz w:val="26"/>
          <w:szCs w:val="26"/>
        </w:rPr>
      </w:pPr>
      <w:r w:rsidRPr="00F500C0">
        <w:rPr>
          <w:sz w:val="28"/>
          <w:szCs w:val="28"/>
        </w:rPr>
        <w:t xml:space="preserve">Понятие и состав земель природоохранного, оздоровительного, рекреационного и историко-культурного назначения. </w:t>
      </w:r>
    </w:p>
    <w:p w:rsidR="009B25F4" w:rsidRDefault="009B25F4" w:rsidP="009B25F4">
      <w:pPr>
        <w:pStyle w:val="ac"/>
        <w:widowControl w:val="0"/>
        <w:numPr>
          <w:ilvl w:val="0"/>
          <w:numId w:val="67"/>
        </w:numPr>
        <w:shd w:val="clear" w:color="auto" w:fill="FFFFFF"/>
        <w:contextualSpacing w:val="0"/>
        <w:jc w:val="both"/>
        <w:rPr>
          <w:sz w:val="28"/>
          <w:szCs w:val="28"/>
        </w:rPr>
      </w:pPr>
      <w:r>
        <w:rPr>
          <w:sz w:val="28"/>
          <w:szCs w:val="28"/>
        </w:rPr>
        <w:t xml:space="preserve"> </w:t>
      </w:r>
      <w:r w:rsidRPr="00F500C0">
        <w:rPr>
          <w:sz w:val="28"/>
          <w:szCs w:val="28"/>
        </w:rPr>
        <w:t>Субъекты и правовые формы использования земель природоохранного, оздоровительного, рекреационного и историко-культурного назначения.</w:t>
      </w:r>
    </w:p>
    <w:p w:rsidR="009B25F4" w:rsidRDefault="009B25F4" w:rsidP="009B25F4">
      <w:pPr>
        <w:pStyle w:val="ac"/>
        <w:widowControl w:val="0"/>
        <w:numPr>
          <w:ilvl w:val="0"/>
          <w:numId w:val="67"/>
        </w:numPr>
        <w:shd w:val="clear" w:color="auto" w:fill="FFFFFF"/>
        <w:contextualSpacing w:val="0"/>
        <w:jc w:val="both"/>
        <w:rPr>
          <w:sz w:val="28"/>
          <w:szCs w:val="28"/>
        </w:rPr>
      </w:pPr>
      <w:r>
        <w:rPr>
          <w:sz w:val="28"/>
          <w:szCs w:val="28"/>
        </w:rPr>
        <w:t xml:space="preserve"> </w:t>
      </w:r>
      <w:r w:rsidRPr="007950A5">
        <w:rPr>
          <w:sz w:val="28"/>
          <w:szCs w:val="28"/>
        </w:rPr>
        <w:t>Понятие и состав земель лесного фонда.</w:t>
      </w:r>
    </w:p>
    <w:p w:rsidR="009B25F4" w:rsidRDefault="009B25F4" w:rsidP="009B25F4">
      <w:pPr>
        <w:pStyle w:val="ac"/>
        <w:widowControl w:val="0"/>
        <w:numPr>
          <w:ilvl w:val="0"/>
          <w:numId w:val="67"/>
        </w:numPr>
        <w:shd w:val="clear" w:color="auto" w:fill="FFFFFF"/>
        <w:contextualSpacing w:val="0"/>
        <w:jc w:val="both"/>
        <w:rPr>
          <w:sz w:val="28"/>
          <w:szCs w:val="28"/>
        </w:rPr>
      </w:pPr>
      <w:r>
        <w:rPr>
          <w:sz w:val="28"/>
          <w:szCs w:val="28"/>
        </w:rPr>
        <w:t xml:space="preserve"> </w:t>
      </w:r>
      <w:r w:rsidRPr="007950A5">
        <w:rPr>
          <w:sz w:val="28"/>
          <w:szCs w:val="28"/>
        </w:rPr>
        <w:t>Субъекты и правовые формы использования земель лесного фонда.</w:t>
      </w:r>
    </w:p>
    <w:p w:rsidR="009B25F4" w:rsidRDefault="009B25F4" w:rsidP="009B25F4">
      <w:pPr>
        <w:pStyle w:val="ac"/>
        <w:widowControl w:val="0"/>
        <w:numPr>
          <w:ilvl w:val="0"/>
          <w:numId w:val="67"/>
        </w:numPr>
        <w:shd w:val="clear" w:color="auto" w:fill="FFFFFF"/>
        <w:contextualSpacing w:val="0"/>
        <w:jc w:val="both"/>
        <w:rPr>
          <w:sz w:val="28"/>
          <w:szCs w:val="28"/>
        </w:rPr>
      </w:pPr>
      <w:r w:rsidRPr="007950A5">
        <w:rPr>
          <w:sz w:val="28"/>
          <w:szCs w:val="28"/>
        </w:rPr>
        <w:lastRenderedPageBreak/>
        <w:t>Особенности государственного уп</w:t>
      </w:r>
      <w:r>
        <w:rPr>
          <w:sz w:val="28"/>
          <w:szCs w:val="28"/>
        </w:rPr>
        <w:t>равления землями лесного фонда.</w:t>
      </w:r>
    </w:p>
    <w:p w:rsidR="009B25F4" w:rsidRDefault="009B25F4" w:rsidP="009B25F4">
      <w:pPr>
        <w:pStyle w:val="ac"/>
        <w:widowControl w:val="0"/>
        <w:numPr>
          <w:ilvl w:val="0"/>
          <w:numId w:val="67"/>
        </w:numPr>
        <w:shd w:val="clear" w:color="auto" w:fill="FFFFFF"/>
        <w:contextualSpacing w:val="0"/>
        <w:jc w:val="both"/>
        <w:rPr>
          <w:sz w:val="28"/>
          <w:szCs w:val="28"/>
        </w:rPr>
      </w:pPr>
      <w:r w:rsidRPr="007950A5">
        <w:rPr>
          <w:sz w:val="28"/>
          <w:szCs w:val="28"/>
        </w:rPr>
        <w:t>Порядок использования и охраны земель лесного фонда.</w:t>
      </w:r>
    </w:p>
    <w:p w:rsidR="009B25F4" w:rsidRPr="007D2545" w:rsidRDefault="009B25F4" w:rsidP="009B25F4">
      <w:pPr>
        <w:pStyle w:val="ac"/>
        <w:widowControl w:val="0"/>
        <w:numPr>
          <w:ilvl w:val="0"/>
          <w:numId w:val="67"/>
        </w:numPr>
        <w:shd w:val="clear" w:color="auto" w:fill="FFFFFF"/>
        <w:contextualSpacing w:val="0"/>
        <w:jc w:val="both"/>
        <w:rPr>
          <w:sz w:val="28"/>
          <w:szCs w:val="28"/>
        </w:rPr>
      </w:pPr>
      <w:r w:rsidRPr="007D2545">
        <w:rPr>
          <w:sz w:val="28"/>
          <w:szCs w:val="28"/>
        </w:rPr>
        <w:t>Правовой режим земель водного фонда</w:t>
      </w:r>
    </w:p>
    <w:p w:rsidR="009B25F4" w:rsidRDefault="009B25F4" w:rsidP="009B25F4">
      <w:pPr>
        <w:pStyle w:val="ac"/>
        <w:widowControl w:val="0"/>
        <w:numPr>
          <w:ilvl w:val="0"/>
          <w:numId w:val="67"/>
        </w:numPr>
        <w:shd w:val="clear" w:color="auto" w:fill="FFFFFF"/>
        <w:contextualSpacing w:val="0"/>
        <w:jc w:val="both"/>
        <w:rPr>
          <w:sz w:val="28"/>
          <w:szCs w:val="28"/>
        </w:rPr>
      </w:pPr>
      <w:r w:rsidRPr="007D2545">
        <w:rPr>
          <w:sz w:val="28"/>
          <w:szCs w:val="28"/>
        </w:rPr>
        <w:t>Правовой режим земель запаса</w:t>
      </w:r>
    </w:p>
    <w:p w:rsidR="009B25F4" w:rsidRDefault="009B25F4" w:rsidP="009B25F4">
      <w:pPr>
        <w:widowControl w:val="0"/>
        <w:shd w:val="clear" w:color="auto" w:fill="FFFFFF"/>
        <w:jc w:val="both"/>
        <w:rPr>
          <w:sz w:val="28"/>
          <w:szCs w:val="28"/>
        </w:rPr>
      </w:pPr>
    </w:p>
    <w:p w:rsidR="009B25F4" w:rsidRPr="007D2545" w:rsidRDefault="009B25F4" w:rsidP="009B25F4">
      <w:pPr>
        <w:widowControl w:val="0"/>
        <w:shd w:val="clear" w:color="auto" w:fill="FFFFFF"/>
        <w:jc w:val="both"/>
        <w:rPr>
          <w:sz w:val="28"/>
          <w:szCs w:val="28"/>
        </w:rPr>
      </w:pPr>
    </w:p>
    <w:p w:rsidR="009B25F4" w:rsidRDefault="009B25F4" w:rsidP="009B25F4">
      <w:pPr>
        <w:spacing w:line="240" w:lineRule="auto"/>
        <w:jc w:val="center"/>
        <w:rPr>
          <w:rFonts w:ascii="Times New Roman" w:hAnsi="Times New Roman" w:cs="Times New Roman"/>
          <w:b/>
          <w:sz w:val="28"/>
          <w:szCs w:val="28"/>
        </w:rPr>
      </w:pPr>
      <w:r w:rsidRPr="00CD0E91">
        <w:rPr>
          <w:rFonts w:ascii="Times New Roman" w:hAnsi="Times New Roman" w:cs="Times New Roman"/>
          <w:b/>
          <w:sz w:val="28"/>
          <w:szCs w:val="28"/>
        </w:rPr>
        <w:t>РЕКОМЕНДУЕМЫЕ ТЕМЫ КОНТРОЛЬНЫХ РАБОТ</w:t>
      </w:r>
    </w:p>
    <w:p w:rsidR="009B25F4" w:rsidRPr="00D0148B" w:rsidRDefault="009B25F4" w:rsidP="009B25F4">
      <w:pPr>
        <w:pStyle w:val="ac"/>
        <w:numPr>
          <w:ilvl w:val="0"/>
          <w:numId w:val="68"/>
        </w:numPr>
        <w:jc w:val="both"/>
        <w:rPr>
          <w:sz w:val="28"/>
          <w:szCs w:val="28"/>
        </w:rPr>
      </w:pPr>
      <w:r w:rsidRPr="00D0148B">
        <w:rPr>
          <w:sz w:val="28"/>
          <w:szCs w:val="28"/>
        </w:rPr>
        <w:t>Государственное регулирование и управление в области использования и охраны земель. Экономико-правовое обеспечение использования и охраны земель.</w:t>
      </w:r>
    </w:p>
    <w:p w:rsidR="009B25F4" w:rsidRDefault="009B25F4" w:rsidP="009B25F4">
      <w:pPr>
        <w:spacing w:line="240" w:lineRule="auto"/>
        <w:rPr>
          <w:rFonts w:ascii="Times New Roman" w:eastAsia="Times New Roman" w:hAnsi="Times New Roman" w:cs="Times New Roman"/>
          <w:sz w:val="28"/>
          <w:szCs w:val="28"/>
        </w:rPr>
      </w:pPr>
    </w:p>
    <w:p w:rsidR="009B25F4" w:rsidRPr="00CD0E91" w:rsidRDefault="009B25F4" w:rsidP="009B25F4">
      <w:pPr>
        <w:spacing w:line="240" w:lineRule="auto"/>
        <w:ind w:firstLine="708"/>
        <w:jc w:val="center"/>
        <w:rPr>
          <w:rFonts w:ascii="Times New Roman" w:hAnsi="Times New Roman" w:cs="Times New Roman"/>
          <w:b/>
          <w:sz w:val="28"/>
          <w:szCs w:val="28"/>
        </w:rPr>
      </w:pPr>
      <w:r w:rsidRPr="00CD0E91">
        <w:rPr>
          <w:rFonts w:ascii="Times New Roman" w:hAnsi="Times New Roman" w:cs="Times New Roman"/>
          <w:b/>
          <w:sz w:val="28"/>
          <w:szCs w:val="28"/>
        </w:rPr>
        <w:t>ТЕМАТИКА РЕФЕРАТИВНЫХ РАБОТ</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Объект и предмет земельного права.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Соотношение земельного права с другими отраслями права (конституционным, гражданским, административным, экологическим, аграрным и др.).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Земельное </w:t>
      </w:r>
      <w:proofErr w:type="gramStart"/>
      <w:r w:rsidRPr="008A4E39">
        <w:rPr>
          <w:sz w:val="28"/>
          <w:szCs w:val="28"/>
        </w:rPr>
        <w:t>право</w:t>
      </w:r>
      <w:proofErr w:type="gramEnd"/>
      <w:r w:rsidRPr="008A4E39">
        <w:rPr>
          <w:sz w:val="28"/>
          <w:szCs w:val="28"/>
        </w:rPr>
        <w:t xml:space="preserve"> как наука и учебная дисциплина.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Становление и развитие науки земельного права в Республике Беларусь.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Понятие и общая характеристика источников земельного права. Особенности источников земельного права.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Основные периоды становления и развития земельного законодательства Республики Беларусь.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Кодекс Республики Беларусь о земле в системе источников земельного права.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Нормы международного права в системе источников земельного права.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Защита права собственности на землю. Гарантии прав собственников земельных участков.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Гарантии прав лиц, не являющихся собственниками земельных участков.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Залог права аренды земельных участков.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Установление и прекращение земельных сервитутов.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Договорные формы оборота земельных участков (аренда (субаренда), концессия).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Наследование земельных участков. Переход права на земельные участки.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Органы общей компетенции и органы специальной компетенции области использования и охраны земель.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Порядок предоставления земельных участков, находящихся в государственной собственности.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lastRenderedPageBreak/>
        <w:t xml:space="preserve">Порядок передачи земельных участков в государственную и частную собственность.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Аукционный порядок распределения земельных участков.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Изъятие земельных уча</w:t>
      </w:r>
      <w:r>
        <w:rPr>
          <w:sz w:val="28"/>
          <w:szCs w:val="28"/>
        </w:rPr>
        <w:t>стков для государственных нужд.</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Ограничения (обременения) прав на земельные участки.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Гарантии прав землепользователей, землевладельцев и собственников земли.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Возмещение правомерных убытков землепользователям, землевладельцам и собственникам земли.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Система и компетенция государственных органов по разрешению земельных споров.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Порядок разрешения земельных споров исполнительными комитетами.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Судебный порядок разрешения земельных споров. </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Виды юридической ответственности за нарушен</w:t>
      </w:r>
      <w:r>
        <w:rPr>
          <w:sz w:val="28"/>
          <w:szCs w:val="28"/>
        </w:rPr>
        <w:t>ие земельного законодательства.</w:t>
      </w:r>
    </w:p>
    <w:p w:rsidR="009B25F4" w:rsidRDefault="009B25F4" w:rsidP="009B25F4">
      <w:pPr>
        <w:pStyle w:val="ac"/>
        <w:numPr>
          <w:ilvl w:val="0"/>
          <w:numId w:val="58"/>
        </w:numPr>
        <w:shd w:val="clear" w:color="auto" w:fill="FFFFFF"/>
        <w:ind w:left="0" w:firstLine="709"/>
        <w:jc w:val="both"/>
        <w:rPr>
          <w:sz w:val="28"/>
          <w:szCs w:val="28"/>
        </w:rPr>
      </w:pPr>
      <w:r w:rsidRPr="008A4E39">
        <w:rPr>
          <w:sz w:val="28"/>
          <w:szCs w:val="28"/>
        </w:rPr>
        <w:t xml:space="preserve">Возмещение вреда, причиненного в результате правомерной деятельности.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Возмещение потерь сельскохозяйственного и лесохозяйственного производства.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Правовая охрана окружающей среды и компонентов природной среды в процессе землепользования. Нормирование вредных воздействий на почву.</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Особенности государственного управления землями сельскохозяйственного назначения.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Порядок использования и охраны земель сельскохозяйственного назначения.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Правовой режим земельных участков, предоставленных сельскохозяйственным организациям.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Правовой режим земельных участков, предоставленных для ведения крестьянского (фермерского) хозяйства.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Право сельскохозяйственного землепользования граждан.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Субъекты и правовые формы использования земель населенных пунктов.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Особенности государственного управления землями населенных пунктов.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 xml:space="preserve">Правовой режим земельных участков, предоставленных для жилищного и гаражного строительства. </w:t>
      </w:r>
    </w:p>
    <w:p w:rsidR="009B25F4" w:rsidRDefault="009B25F4" w:rsidP="009B25F4">
      <w:pPr>
        <w:pStyle w:val="ac"/>
        <w:numPr>
          <w:ilvl w:val="0"/>
          <w:numId w:val="58"/>
        </w:numPr>
        <w:shd w:val="clear" w:color="auto" w:fill="FFFFFF"/>
        <w:ind w:left="0" w:firstLine="709"/>
        <w:jc w:val="both"/>
        <w:rPr>
          <w:sz w:val="28"/>
          <w:szCs w:val="28"/>
        </w:rPr>
      </w:pPr>
      <w:r w:rsidRPr="00B7335A">
        <w:rPr>
          <w:sz w:val="28"/>
          <w:szCs w:val="28"/>
        </w:rPr>
        <w:t>Правовой режим земельных участков, предоставленных гражданам для ведения личного подсобного хозяйства, огородничества, сенокошения и выпаса</w:t>
      </w:r>
      <w:r>
        <w:rPr>
          <w:sz w:val="28"/>
          <w:szCs w:val="28"/>
        </w:rPr>
        <w:t xml:space="preserve"> сельскохозяйственных животных.</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t>Особенности государственного управления землями промышленности, транспорта, связи, энергетики, обороны и иного несе</w:t>
      </w:r>
      <w:r>
        <w:rPr>
          <w:sz w:val="28"/>
          <w:szCs w:val="28"/>
        </w:rPr>
        <w:t>льскохозяйственного назначения.</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lastRenderedPageBreak/>
        <w:t xml:space="preserve">Особенности государственного управления землями природоохранного, оздоровительного, рекреационного и историко-культурного назначения. </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t xml:space="preserve">Порядок использования и охраны земель природоохранного, оздоровительного, рекреационного и историко-культурного назначения. </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t xml:space="preserve">Особенности государственного управления землями лесного фонда. </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t xml:space="preserve">Порядок использования и охраны земель лесного фонда. </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t xml:space="preserve">Особенности государственного управления землями водного фонда. </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t xml:space="preserve">Порядок использования и охраны земель водного фонда. </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t>Особенности государствен</w:t>
      </w:r>
      <w:r>
        <w:rPr>
          <w:sz w:val="28"/>
          <w:szCs w:val="28"/>
        </w:rPr>
        <w:t>ного управления землями запаса.</w:t>
      </w:r>
    </w:p>
    <w:p w:rsidR="009B25F4" w:rsidRDefault="009B25F4" w:rsidP="009B25F4">
      <w:pPr>
        <w:pStyle w:val="ac"/>
        <w:numPr>
          <w:ilvl w:val="0"/>
          <w:numId w:val="58"/>
        </w:numPr>
        <w:shd w:val="clear" w:color="auto" w:fill="FFFFFF"/>
        <w:ind w:left="0" w:firstLine="708"/>
        <w:jc w:val="both"/>
        <w:rPr>
          <w:sz w:val="28"/>
          <w:szCs w:val="28"/>
        </w:rPr>
      </w:pPr>
      <w:r w:rsidRPr="00B7335A">
        <w:rPr>
          <w:sz w:val="28"/>
          <w:szCs w:val="28"/>
        </w:rPr>
        <w:t xml:space="preserve">Правовой режим земель запаса. </w:t>
      </w:r>
    </w:p>
    <w:p w:rsidR="009B25F4" w:rsidRPr="00B7335A" w:rsidRDefault="009B25F4" w:rsidP="009B25F4">
      <w:pPr>
        <w:pStyle w:val="ac"/>
        <w:numPr>
          <w:ilvl w:val="0"/>
          <w:numId w:val="58"/>
        </w:numPr>
        <w:shd w:val="clear" w:color="auto" w:fill="FFFFFF"/>
        <w:ind w:left="0" w:firstLine="708"/>
        <w:jc w:val="both"/>
        <w:rPr>
          <w:sz w:val="28"/>
          <w:szCs w:val="28"/>
        </w:rPr>
      </w:pPr>
      <w:r w:rsidRPr="00B7335A">
        <w:rPr>
          <w:sz w:val="28"/>
          <w:szCs w:val="28"/>
        </w:rPr>
        <w:t>Порядок предоставления и использования земель запаса.</w:t>
      </w:r>
    </w:p>
    <w:p w:rsidR="009B25F4" w:rsidRPr="00C41D05" w:rsidRDefault="009B25F4" w:rsidP="009B25F4">
      <w:pPr>
        <w:shd w:val="clear" w:color="auto" w:fill="FFFFFF"/>
        <w:ind w:firstLine="708"/>
        <w:jc w:val="center"/>
        <w:rPr>
          <w:rFonts w:ascii="Times New Roman" w:eastAsia="Times New Roman" w:hAnsi="Times New Roman" w:cs="Times New Roman"/>
          <w:b/>
          <w:sz w:val="26"/>
          <w:szCs w:val="26"/>
          <w:highlight w:val="yellow"/>
        </w:rPr>
      </w:pPr>
    </w:p>
    <w:p w:rsidR="009B25F4" w:rsidRDefault="009B25F4" w:rsidP="009B25F4">
      <w:pPr>
        <w:pStyle w:val="ConsPlusNormal"/>
        <w:ind w:left="720"/>
        <w:jc w:val="both"/>
        <w:rPr>
          <w:sz w:val="28"/>
          <w:szCs w:val="28"/>
        </w:rPr>
      </w:pPr>
    </w:p>
    <w:p w:rsidR="009B25F4" w:rsidRPr="00F141D8" w:rsidRDefault="009B25F4" w:rsidP="009B25F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ТЕМАТИКА И ФОРМА ПРОВЕДЕНИЯ УПРАВЛЯЕМОЙ САМОСТОЯТЕЛЬНОЙ РАБОТЫ</w:t>
      </w:r>
    </w:p>
    <w:p w:rsidR="009B25F4" w:rsidRPr="00CD0E91" w:rsidRDefault="009B25F4" w:rsidP="009B25F4">
      <w:pPr>
        <w:spacing w:line="240" w:lineRule="auto"/>
        <w:jc w:val="center"/>
        <w:rPr>
          <w:rFonts w:ascii="Times New Roman" w:hAnsi="Times New Roman" w:cs="Times New Roman"/>
          <w:b/>
          <w:sz w:val="28"/>
          <w:szCs w:val="28"/>
        </w:rPr>
      </w:pPr>
      <w:r w:rsidRPr="00CD0E91">
        <w:rPr>
          <w:rFonts w:ascii="Times New Roman" w:hAnsi="Times New Roman" w:cs="Times New Roman"/>
          <w:b/>
          <w:sz w:val="28"/>
          <w:szCs w:val="28"/>
        </w:rPr>
        <w:t>МЕТОДИЧЕСКИЕ РЕКОМЕНДАЦИИ ПО ОРГАНИЗАЦИИ И ВЫПОЛНЕНИЮ</w:t>
      </w:r>
      <w:r>
        <w:rPr>
          <w:rFonts w:ascii="Times New Roman" w:hAnsi="Times New Roman" w:cs="Times New Roman"/>
          <w:b/>
          <w:sz w:val="28"/>
          <w:szCs w:val="28"/>
        </w:rPr>
        <w:t xml:space="preserve"> </w:t>
      </w:r>
      <w:r w:rsidRPr="00CD0E91">
        <w:rPr>
          <w:rFonts w:ascii="Times New Roman" w:hAnsi="Times New Roman" w:cs="Times New Roman"/>
          <w:b/>
          <w:sz w:val="28"/>
          <w:szCs w:val="28"/>
        </w:rPr>
        <w:t>УПРАВЛЯЕМОЙ САМОСТОЯТЕЛЬНОЙ РАБОТЫ СТУДЕНТОВ</w:t>
      </w:r>
    </w:p>
    <w:p w:rsidR="009B25F4" w:rsidRPr="00CD0E91" w:rsidRDefault="009B25F4" w:rsidP="009B25F4">
      <w:pPr>
        <w:spacing w:line="240" w:lineRule="auto"/>
        <w:ind w:firstLine="720"/>
        <w:jc w:val="both"/>
        <w:rPr>
          <w:rFonts w:ascii="Times New Roman" w:hAnsi="Times New Roman" w:cs="Times New Roman"/>
          <w:sz w:val="28"/>
          <w:szCs w:val="28"/>
        </w:rPr>
      </w:pPr>
      <w:r w:rsidRPr="00CD0E91">
        <w:rPr>
          <w:rFonts w:ascii="Times New Roman" w:hAnsi="Times New Roman" w:cs="Times New Roman"/>
          <w:sz w:val="28"/>
          <w:szCs w:val="28"/>
        </w:rPr>
        <w:t>Для выполнения самостоятельной работы по дисциплине «</w:t>
      </w:r>
      <w:r>
        <w:rPr>
          <w:rFonts w:ascii="Times New Roman" w:hAnsi="Times New Roman" w:cs="Times New Roman"/>
          <w:sz w:val="28"/>
          <w:szCs w:val="28"/>
        </w:rPr>
        <w:t>Земельное право</w:t>
      </w:r>
      <w:r w:rsidRPr="00CD0E91">
        <w:rPr>
          <w:rFonts w:ascii="Times New Roman" w:hAnsi="Times New Roman" w:cs="Times New Roman"/>
          <w:sz w:val="28"/>
          <w:szCs w:val="28"/>
        </w:rPr>
        <w:t>» студентам необходимо проанализировать, изучить предложенную к темам литературу. При этом необходимо продемонстрировать умение работать с литературой, индивидуальное, самостоятельное видение и отношени</w:t>
      </w:r>
      <w:r>
        <w:rPr>
          <w:rFonts w:ascii="Times New Roman" w:hAnsi="Times New Roman" w:cs="Times New Roman"/>
          <w:sz w:val="28"/>
          <w:szCs w:val="28"/>
        </w:rPr>
        <w:t>е к раскрываемой теме и проблемам</w:t>
      </w:r>
      <w:r w:rsidRPr="00CD0E91">
        <w:rPr>
          <w:rFonts w:ascii="Times New Roman" w:hAnsi="Times New Roman" w:cs="Times New Roman"/>
          <w:sz w:val="28"/>
          <w:szCs w:val="28"/>
        </w:rPr>
        <w:t>.</w:t>
      </w:r>
    </w:p>
    <w:p w:rsidR="009B25F4" w:rsidRPr="00CD0E91" w:rsidRDefault="009B25F4" w:rsidP="009B25F4">
      <w:pPr>
        <w:spacing w:line="240" w:lineRule="auto"/>
        <w:ind w:firstLine="720"/>
        <w:jc w:val="both"/>
        <w:rPr>
          <w:rFonts w:ascii="Times New Roman" w:hAnsi="Times New Roman" w:cs="Times New Roman"/>
          <w:sz w:val="28"/>
          <w:szCs w:val="28"/>
        </w:rPr>
      </w:pPr>
      <w:r w:rsidRPr="00CD0E91">
        <w:rPr>
          <w:rFonts w:ascii="Times New Roman" w:hAnsi="Times New Roman" w:cs="Times New Roman"/>
          <w:sz w:val="28"/>
          <w:szCs w:val="28"/>
        </w:rPr>
        <w:t>Тема самостоятельной работы должна быть раскрыта полностью, с привлечением различных источников.</w:t>
      </w:r>
    </w:p>
    <w:p w:rsidR="009B25F4" w:rsidRDefault="009B25F4" w:rsidP="009B25F4">
      <w:pPr>
        <w:spacing w:line="240" w:lineRule="auto"/>
        <w:ind w:firstLine="720"/>
        <w:jc w:val="both"/>
        <w:rPr>
          <w:rFonts w:ascii="Times New Roman" w:hAnsi="Times New Roman" w:cs="Times New Roman"/>
          <w:sz w:val="28"/>
          <w:szCs w:val="28"/>
        </w:rPr>
      </w:pPr>
      <w:r w:rsidRPr="00CD0E91">
        <w:rPr>
          <w:rFonts w:ascii="Times New Roman" w:hAnsi="Times New Roman" w:cs="Times New Roman"/>
          <w:sz w:val="28"/>
          <w:szCs w:val="28"/>
        </w:rPr>
        <w:t xml:space="preserve">Работа выполняется компьютерным набором на бумаге формата А4, шрифт </w:t>
      </w:r>
      <w:proofErr w:type="spellStart"/>
      <w:r w:rsidRPr="00CD0E91">
        <w:rPr>
          <w:rFonts w:ascii="Times New Roman" w:hAnsi="Times New Roman" w:cs="Times New Roman"/>
          <w:sz w:val="28"/>
          <w:szCs w:val="28"/>
          <w:lang w:val="en-US"/>
        </w:rPr>
        <w:t>TimesNewRoman</w:t>
      </w:r>
      <w:proofErr w:type="spellEnd"/>
      <w:r>
        <w:rPr>
          <w:rFonts w:ascii="Times New Roman" w:hAnsi="Times New Roman" w:cs="Times New Roman"/>
          <w:sz w:val="28"/>
          <w:szCs w:val="28"/>
        </w:rPr>
        <w:t xml:space="preserve"> </w:t>
      </w:r>
      <w:r w:rsidRPr="00CD0E91">
        <w:rPr>
          <w:rFonts w:ascii="Times New Roman" w:hAnsi="Times New Roman" w:cs="Times New Roman"/>
          <w:sz w:val="28"/>
          <w:szCs w:val="28"/>
        </w:rPr>
        <w:t>размером 14 пт. Работа должна состоять из введения, перечня вопросов, указанного в теме работы, заключения и списка литературы по теме. В работе должны быть оставлены</w:t>
      </w:r>
      <w:r>
        <w:rPr>
          <w:rFonts w:ascii="Times New Roman" w:hAnsi="Times New Roman" w:cs="Times New Roman"/>
          <w:sz w:val="28"/>
          <w:szCs w:val="28"/>
        </w:rPr>
        <w:t xml:space="preserve"> поля и пронумерованы страницы.</w:t>
      </w:r>
    </w:p>
    <w:p w:rsidR="009B25F4" w:rsidRPr="0066005A" w:rsidRDefault="009B25F4" w:rsidP="009B25F4">
      <w:pPr>
        <w:spacing w:line="240" w:lineRule="auto"/>
        <w:ind w:firstLine="720"/>
        <w:jc w:val="both"/>
        <w:rPr>
          <w:rFonts w:ascii="Times New Roman" w:hAnsi="Times New Roman" w:cs="Times New Roman"/>
          <w:sz w:val="28"/>
          <w:szCs w:val="28"/>
        </w:rPr>
      </w:pPr>
    </w:p>
    <w:p w:rsidR="009B25F4" w:rsidRPr="00CD0E91" w:rsidRDefault="009B25F4" w:rsidP="009B25F4">
      <w:pPr>
        <w:spacing w:after="0" w:line="240" w:lineRule="auto"/>
        <w:jc w:val="center"/>
        <w:rPr>
          <w:rFonts w:ascii="Times New Roman" w:hAnsi="Times New Roman" w:cs="Times New Roman"/>
          <w:b/>
          <w:sz w:val="28"/>
          <w:szCs w:val="28"/>
        </w:rPr>
      </w:pPr>
      <w:r w:rsidRPr="00CD0E91">
        <w:rPr>
          <w:rFonts w:ascii="Times New Roman" w:hAnsi="Times New Roman" w:cs="Times New Roman"/>
          <w:b/>
          <w:sz w:val="28"/>
          <w:szCs w:val="28"/>
        </w:rPr>
        <w:t>ПРИМЕРНЫЙ ПЕРЕЧЕНЬ ЗАДАНИЙ</w:t>
      </w:r>
    </w:p>
    <w:p w:rsidR="009B25F4" w:rsidRDefault="009B25F4" w:rsidP="009B25F4">
      <w:pPr>
        <w:spacing w:after="0" w:line="240" w:lineRule="auto"/>
        <w:jc w:val="center"/>
        <w:rPr>
          <w:rFonts w:ascii="Times New Roman" w:hAnsi="Times New Roman" w:cs="Times New Roman"/>
          <w:b/>
          <w:sz w:val="28"/>
          <w:szCs w:val="28"/>
        </w:rPr>
      </w:pPr>
      <w:r w:rsidRPr="00CD0E91">
        <w:rPr>
          <w:rFonts w:ascii="Times New Roman" w:hAnsi="Times New Roman" w:cs="Times New Roman"/>
          <w:b/>
          <w:sz w:val="28"/>
          <w:szCs w:val="28"/>
        </w:rPr>
        <w:t>УПР</w:t>
      </w:r>
      <w:r>
        <w:rPr>
          <w:rFonts w:ascii="Times New Roman" w:hAnsi="Times New Roman" w:cs="Times New Roman"/>
          <w:b/>
          <w:sz w:val="28"/>
          <w:szCs w:val="28"/>
        </w:rPr>
        <w:t>АВЛЯЕМОЙ САМОСТОЯТЕЛЬНОЙ РАБОТЫ</w:t>
      </w:r>
    </w:p>
    <w:p w:rsidR="009B25F4" w:rsidRPr="00CD0E91" w:rsidRDefault="009B25F4" w:rsidP="009B25F4">
      <w:pPr>
        <w:spacing w:after="0" w:line="240" w:lineRule="auto"/>
        <w:jc w:val="center"/>
        <w:rPr>
          <w:rFonts w:ascii="Times New Roman" w:hAnsi="Times New Roman" w:cs="Times New Roman"/>
          <w:b/>
          <w:sz w:val="28"/>
          <w:szCs w:val="28"/>
        </w:rPr>
      </w:pPr>
    </w:p>
    <w:p w:rsidR="009B25F4" w:rsidRPr="004E5E4C" w:rsidRDefault="009B25F4" w:rsidP="009B25F4">
      <w:pPr>
        <w:shd w:val="clear" w:color="auto" w:fill="FFFFFF"/>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Pr="009702AF">
        <w:rPr>
          <w:rFonts w:ascii="Times New Roman" w:hAnsi="Times New Roman" w:cs="Times New Roman"/>
          <w:b/>
          <w:sz w:val="28"/>
          <w:szCs w:val="28"/>
        </w:rPr>
        <w:t xml:space="preserve">Принципы и источники земельного права </w:t>
      </w: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4E5E4C" w:rsidRDefault="009B25F4" w:rsidP="009B25F4">
      <w:pPr>
        <w:shd w:val="clear" w:color="auto" w:fill="FFFFFF"/>
        <w:spacing w:after="0"/>
        <w:rPr>
          <w:rFonts w:ascii="Times New Roman" w:hAnsi="Times New Roman" w:cs="Times New Roman"/>
          <w:sz w:val="28"/>
          <w:szCs w:val="28"/>
        </w:rPr>
      </w:pPr>
      <w:r w:rsidRPr="004E5E4C">
        <w:rPr>
          <w:rFonts w:ascii="Times New Roman" w:hAnsi="Times New Roman" w:cs="Times New Roman"/>
          <w:i/>
          <w:sz w:val="28"/>
          <w:szCs w:val="28"/>
        </w:rPr>
        <w:t xml:space="preserve">Изучить: </w:t>
      </w:r>
      <w:r w:rsidRPr="004E5E4C">
        <w:rPr>
          <w:rFonts w:ascii="Times New Roman" w:hAnsi="Times New Roman" w:cs="Times New Roman"/>
          <w:sz w:val="28"/>
          <w:szCs w:val="28"/>
        </w:rPr>
        <w:t xml:space="preserve">Принципы земельного права. </w:t>
      </w:r>
    </w:p>
    <w:p w:rsidR="009B25F4" w:rsidRPr="004E5E4C" w:rsidRDefault="009B25F4" w:rsidP="009B25F4">
      <w:pPr>
        <w:shd w:val="clear" w:color="auto" w:fill="FFFFFF"/>
        <w:spacing w:after="0"/>
        <w:rPr>
          <w:rFonts w:ascii="Times New Roman" w:hAnsi="Times New Roman" w:cs="Times New Roman"/>
          <w:sz w:val="28"/>
          <w:szCs w:val="28"/>
        </w:rPr>
      </w:pPr>
      <w:r w:rsidRPr="004E5E4C">
        <w:rPr>
          <w:rFonts w:ascii="Times New Roman" w:hAnsi="Times New Roman" w:cs="Times New Roman"/>
          <w:i/>
          <w:sz w:val="28"/>
          <w:szCs w:val="28"/>
        </w:rPr>
        <w:lastRenderedPageBreak/>
        <w:t xml:space="preserve">Проанализировать: </w:t>
      </w:r>
      <w:r w:rsidRPr="004E5E4C">
        <w:rPr>
          <w:rFonts w:ascii="Times New Roman" w:hAnsi="Times New Roman" w:cs="Times New Roman"/>
          <w:sz w:val="28"/>
          <w:szCs w:val="28"/>
        </w:rPr>
        <w:t xml:space="preserve">Особенности источников земельного права. </w:t>
      </w:r>
    </w:p>
    <w:p w:rsidR="009B25F4" w:rsidRPr="004E5E4C" w:rsidRDefault="009B25F4" w:rsidP="009B25F4">
      <w:pPr>
        <w:pStyle w:val="a8"/>
        <w:tabs>
          <w:tab w:val="left" w:pos="3000"/>
        </w:tabs>
        <w:spacing w:after="0" w:line="240" w:lineRule="auto"/>
        <w:jc w:val="both"/>
        <w:rPr>
          <w:rFonts w:ascii="Times New Roman" w:hAnsi="Times New Roman" w:cs="Times New Roman"/>
          <w:i/>
          <w:sz w:val="28"/>
          <w:szCs w:val="28"/>
        </w:rPr>
      </w:pPr>
      <w:r w:rsidRPr="004E5E4C">
        <w:rPr>
          <w:rFonts w:ascii="Times New Roman" w:hAnsi="Times New Roman" w:cs="Times New Roman"/>
          <w:i/>
          <w:sz w:val="28"/>
          <w:szCs w:val="28"/>
        </w:rPr>
        <w:t>Темы рефератов:</w:t>
      </w:r>
      <w:r w:rsidRPr="004E5E4C">
        <w:rPr>
          <w:rFonts w:ascii="Times New Roman" w:hAnsi="Times New Roman" w:cs="Times New Roman"/>
          <w:i/>
          <w:sz w:val="28"/>
          <w:szCs w:val="28"/>
        </w:rPr>
        <w:tab/>
      </w:r>
    </w:p>
    <w:p w:rsidR="009B25F4" w:rsidRPr="004E5E4C" w:rsidRDefault="009B25F4" w:rsidP="009B25F4">
      <w:pPr>
        <w:pStyle w:val="ac"/>
        <w:numPr>
          <w:ilvl w:val="0"/>
          <w:numId w:val="57"/>
        </w:numPr>
        <w:shd w:val="clear" w:color="auto" w:fill="FFFFFF"/>
        <w:rPr>
          <w:sz w:val="28"/>
          <w:szCs w:val="28"/>
        </w:rPr>
      </w:pPr>
      <w:r w:rsidRPr="004E5E4C">
        <w:rPr>
          <w:sz w:val="28"/>
          <w:szCs w:val="28"/>
        </w:rPr>
        <w:t xml:space="preserve">Конституционные основы земельного права. </w:t>
      </w:r>
    </w:p>
    <w:p w:rsidR="009B25F4" w:rsidRPr="004E5E4C" w:rsidRDefault="009B25F4" w:rsidP="009B25F4">
      <w:pPr>
        <w:pStyle w:val="ac"/>
        <w:numPr>
          <w:ilvl w:val="0"/>
          <w:numId w:val="57"/>
        </w:numPr>
        <w:shd w:val="clear" w:color="auto" w:fill="FFFFFF"/>
        <w:rPr>
          <w:sz w:val="28"/>
          <w:szCs w:val="28"/>
        </w:rPr>
      </w:pPr>
      <w:r w:rsidRPr="004E5E4C">
        <w:rPr>
          <w:sz w:val="28"/>
          <w:szCs w:val="28"/>
        </w:rPr>
        <w:t>Система земельного законодательства.</w:t>
      </w:r>
    </w:p>
    <w:p w:rsidR="009B25F4" w:rsidRPr="00CD0E91" w:rsidRDefault="009B25F4" w:rsidP="009B25F4">
      <w:pPr>
        <w:pStyle w:val="a8"/>
        <w:spacing w:after="0" w:line="240" w:lineRule="auto"/>
        <w:jc w:val="both"/>
        <w:rPr>
          <w:rFonts w:ascii="Times New Roman" w:hAnsi="Times New Roman" w:cs="Times New Roman"/>
          <w:sz w:val="28"/>
          <w:szCs w:val="28"/>
        </w:rPr>
      </w:pPr>
    </w:p>
    <w:p w:rsidR="009B25F4" w:rsidRPr="009702AF" w:rsidRDefault="009B25F4" w:rsidP="009B25F4">
      <w:pPr>
        <w:shd w:val="clear" w:color="auto" w:fill="FFFFFF"/>
        <w:jc w:val="both"/>
        <w:rPr>
          <w:rFonts w:ascii="Times New Roman" w:hAnsi="Times New Roman" w:cs="Times New Roman"/>
          <w:b/>
          <w:sz w:val="28"/>
          <w:szCs w:val="28"/>
        </w:rPr>
      </w:pPr>
      <w:r>
        <w:rPr>
          <w:rFonts w:ascii="Times New Roman" w:hAnsi="Times New Roman" w:cs="Times New Roman"/>
          <w:b/>
          <w:sz w:val="28"/>
          <w:szCs w:val="28"/>
        </w:rPr>
        <w:t>Тема:</w:t>
      </w:r>
      <w:r w:rsidRPr="009702AF">
        <w:rPr>
          <w:rFonts w:ascii="Times New Roman" w:hAnsi="Times New Roman" w:cs="Times New Roman"/>
          <w:b/>
          <w:sz w:val="28"/>
          <w:szCs w:val="28"/>
        </w:rPr>
        <w:t xml:space="preserve"> Распределение и перераспределение земель </w:t>
      </w: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8B6F88" w:rsidRDefault="009B25F4" w:rsidP="009B25F4">
      <w:pPr>
        <w:shd w:val="clear" w:color="auto" w:fill="FFFFFF"/>
        <w:spacing w:after="0" w:line="240" w:lineRule="auto"/>
        <w:rPr>
          <w:rFonts w:ascii="Times New Roman" w:hAnsi="Times New Roman" w:cs="Times New Roman"/>
          <w:sz w:val="28"/>
          <w:szCs w:val="28"/>
        </w:rPr>
      </w:pPr>
      <w:r w:rsidRPr="008B6F88">
        <w:rPr>
          <w:rFonts w:ascii="Times New Roman" w:hAnsi="Times New Roman" w:cs="Times New Roman"/>
          <w:i/>
          <w:sz w:val="28"/>
          <w:szCs w:val="28"/>
        </w:rPr>
        <w:t xml:space="preserve">Изучить: </w:t>
      </w:r>
      <w:r w:rsidRPr="008B6F88">
        <w:rPr>
          <w:rFonts w:ascii="Times New Roman" w:hAnsi="Times New Roman" w:cs="Times New Roman"/>
          <w:sz w:val="28"/>
          <w:szCs w:val="28"/>
        </w:rPr>
        <w:t>Порядок предоставления земельных участков, находящихся в государственной собственности.</w:t>
      </w:r>
    </w:p>
    <w:p w:rsidR="009B25F4" w:rsidRPr="008B6F88" w:rsidRDefault="009B25F4" w:rsidP="009B25F4">
      <w:pPr>
        <w:shd w:val="clear" w:color="auto" w:fill="FFFFFF"/>
        <w:spacing w:after="0" w:line="240" w:lineRule="auto"/>
        <w:rPr>
          <w:rFonts w:ascii="Times New Roman" w:hAnsi="Times New Roman" w:cs="Times New Roman"/>
          <w:sz w:val="28"/>
          <w:szCs w:val="28"/>
        </w:rPr>
      </w:pPr>
      <w:r w:rsidRPr="008B6F88">
        <w:rPr>
          <w:rFonts w:ascii="Times New Roman" w:hAnsi="Times New Roman" w:cs="Times New Roman"/>
          <w:i/>
          <w:sz w:val="28"/>
          <w:szCs w:val="28"/>
        </w:rPr>
        <w:t xml:space="preserve">Проанализировать: </w:t>
      </w:r>
      <w:r w:rsidRPr="008B6F88">
        <w:rPr>
          <w:rFonts w:ascii="Times New Roman" w:hAnsi="Times New Roman" w:cs="Times New Roman"/>
          <w:sz w:val="28"/>
          <w:szCs w:val="28"/>
        </w:rPr>
        <w:t>Порядок передачи земельных участков в государственную и частную собственность.</w:t>
      </w:r>
    </w:p>
    <w:p w:rsidR="009B25F4" w:rsidRPr="008B6F88" w:rsidRDefault="009B25F4" w:rsidP="009B25F4">
      <w:pPr>
        <w:shd w:val="clear" w:color="auto" w:fill="FFFFFF"/>
        <w:spacing w:after="0" w:line="240" w:lineRule="auto"/>
        <w:rPr>
          <w:rFonts w:ascii="Times New Roman" w:hAnsi="Times New Roman" w:cs="Times New Roman"/>
          <w:i/>
          <w:sz w:val="28"/>
          <w:szCs w:val="28"/>
        </w:rPr>
      </w:pPr>
      <w:r w:rsidRPr="008B6F88">
        <w:rPr>
          <w:rFonts w:ascii="Times New Roman" w:hAnsi="Times New Roman" w:cs="Times New Roman"/>
          <w:i/>
          <w:sz w:val="28"/>
          <w:szCs w:val="28"/>
        </w:rPr>
        <w:t xml:space="preserve">Темы рефератов: </w:t>
      </w:r>
    </w:p>
    <w:p w:rsidR="009B25F4" w:rsidRPr="008B6F88" w:rsidRDefault="009B25F4" w:rsidP="009B25F4">
      <w:pPr>
        <w:pStyle w:val="ac"/>
        <w:numPr>
          <w:ilvl w:val="0"/>
          <w:numId w:val="69"/>
        </w:numPr>
        <w:shd w:val="clear" w:color="auto" w:fill="FFFFFF"/>
        <w:rPr>
          <w:sz w:val="28"/>
          <w:szCs w:val="28"/>
        </w:rPr>
      </w:pPr>
      <w:r w:rsidRPr="008B6F88">
        <w:rPr>
          <w:sz w:val="28"/>
          <w:szCs w:val="28"/>
        </w:rPr>
        <w:t xml:space="preserve">Аукционный порядок распределения земельных участков. </w:t>
      </w:r>
    </w:p>
    <w:p w:rsidR="009B25F4" w:rsidRDefault="009B25F4" w:rsidP="009B25F4">
      <w:pPr>
        <w:pStyle w:val="ac"/>
        <w:numPr>
          <w:ilvl w:val="0"/>
          <w:numId w:val="69"/>
        </w:numPr>
        <w:shd w:val="clear" w:color="auto" w:fill="FFFFFF"/>
        <w:rPr>
          <w:sz w:val="28"/>
          <w:szCs w:val="28"/>
        </w:rPr>
      </w:pPr>
      <w:r w:rsidRPr="008B6F88">
        <w:rPr>
          <w:sz w:val="28"/>
          <w:szCs w:val="28"/>
        </w:rPr>
        <w:t>Изъятие земельных участков для государственных нужд.</w:t>
      </w:r>
    </w:p>
    <w:p w:rsidR="009B25F4" w:rsidRDefault="009B25F4" w:rsidP="009B25F4">
      <w:pPr>
        <w:pStyle w:val="ac"/>
        <w:shd w:val="clear" w:color="auto" w:fill="FFFFFF"/>
        <w:rPr>
          <w:sz w:val="28"/>
          <w:szCs w:val="28"/>
        </w:rPr>
      </w:pPr>
    </w:p>
    <w:p w:rsidR="009B25F4" w:rsidRDefault="009B25F4" w:rsidP="009B25F4">
      <w:pPr>
        <w:shd w:val="clear" w:color="auto" w:fill="FFFFFF"/>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Pr="009702AF">
        <w:rPr>
          <w:rFonts w:ascii="Times New Roman" w:hAnsi="Times New Roman" w:cs="Times New Roman"/>
          <w:b/>
          <w:sz w:val="28"/>
          <w:szCs w:val="28"/>
        </w:rPr>
        <w:t>Разрешение земельных споров</w:t>
      </w: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6666F7" w:rsidRDefault="009B25F4" w:rsidP="009B25F4">
      <w:pPr>
        <w:shd w:val="clear" w:color="auto" w:fill="FFFFFF"/>
        <w:spacing w:after="0" w:line="240" w:lineRule="auto"/>
        <w:jc w:val="both"/>
        <w:rPr>
          <w:rFonts w:ascii="Times New Roman" w:hAnsi="Times New Roman" w:cs="Times New Roman"/>
          <w:b/>
          <w:sz w:val="28"/>
          <w:szCs w:val="28"/>
        </w:rPr>
      </w:pPr>
      <w:r w:rsidRPr="006666F7">
        <w:rPr>
          <w:rFonts w:ascii="Times New Roman" w:hAnsi="Times New Roman" w:cs="Times New Roman"/>
          <w:i/>
          <w:sz w:val="28"/>
          <w:szCs w:val="28"/>
        </w:rPr>
        <w:t>Изучить:</w:t>
      </w:r>
      <w:r w:rsidRPr="006666F7">
        <w:rPr>
          <w:rFonts w:ascii="Times New Roman" w:hAnsi="Times New Roman" w:cs="Times New Roman"/>
          <w:b/>
          <w:sz w:val="28"/>
          <w:szCs w:val="28"/>
        </w:rPr>
        <w:t xml:space="preserve"> </w:t>
      </w:r>
      <w:r w:rsidRPr="006666F7">
        <w:rPr>
          <w:rFonts w:ascii="Times New Roman" w:hAnsi="Times New Roman" w:cs="Times New Roman"/>
          <w:sz w:val="28"/>
          <w:szCs w:val="28"/>
        </w:rPr>
        <w:t>Понятие и классификация земельных споров.</w:t>
      </w:r>
    </w:p>
    <w:p w:rsidR="009B25F4" w:rsidRPr="006666F7" w:rsidRDefault="009B25F4" w:rsidP="009B25F4">
      <w:pPr>
        <w:shd w:val="clear" w:color="auto" w:fill="FFFFFF"/>
        <w:spacing w:after="0" w:line="240" w:lineRule="auto"/>
        <w:jc w:val="both"/>
        <w:rPr>
          <w:rFonts w:ascii="Times New Roman" w:hAnsi="Times New Roman" w:cs="Times New Roman"/>
          <w:b/>
          <w:sz w:val="28"/>
          <w:szCs w:val="28"/>
        </w:rPr>
      </w:pPr>
      <w:r w:rsidRPr="006666F7">
        <w:rPr>
          <w:rFonts w:ascii="Times New Roman" w:hAnsi="Times New Roman" w:cs="Times New Roman"/>
          <w:i/>
          <w:sz w:val="28"/>
          <w:szCs w:val="28"/>
        </w:rPr>
        <w:t xml:space="preserve">Проанализировать: </w:t>
      </w:r>
      <w:r w:rsidRPr="006666F7">
        <w:rPr>
          <w:rFonts w:ascii="Times New Roman" w:hAnsi="Times New Roman" w:cs="Times New Roman"/>
          <w:sz w:val="28"/>
          <w:szCs w:val="28"/>
        </w:rPr>
        <w:t xml:space="preserve">Система и компетенция государственных органов по разрешению земельных споров. </w:t>
      </w:r>
    </w:p>
    <w:p w:rsidR="009B25F4" w:rsidRPr="006666F7" w:rsidRDefault="009B25F4" w:rsidP="009B25F4">
      <w:pPr>
        <w:shd w:val="clear" w:color="auto" w:fill="FFFFFF"/>
        <w:spacing w:after="0" w:line="240" w:lineRule="auto"/>
        <w:rPr>
          <w:rFonts w:ascii="Times New Roman" w:hAnsi="Times New Roman" w:cs="Times New Roman"/>
          <w:i/>
          <w:sz w:val="28"/>
          <w:szCs w:val="28"/>
        </w:rPr>
      </w:pPr>
      <w:r w:rsidRPr="006666F7">
        <w:rPr>
          <w:rFonts w:ascii="Times New Roman" w:hAnsi="Times New Roman" w:cs="Times New Roman"/>
          <w:i/>
          <w:sz w:val="28"/>
          <w:szCs w:val="28"/>
        </w:rPr>
        <w:t xml:space="preserve">Темы рефератов: </w:t>
      </w:r>
    </w:p>
    <w:p w:rsidR="009B25F4" w:rsidRPr="006666F7" w:rsidRDefault="009B25F4" w:rsidP="009B25F4">
      <w:pPr>
        <w:pStyle w:val="ac"/>
        <w:numPr>
          <w:ilvl w:val="0"/>
          <w:numId w:val="70"/>
        </w:numPr>
        <w:shd w:val="clear" w:color="auto" w:fill="FFFFFF"/>
        <w:jc w:val="both"/>
        <w:rPr>
          <w:b/>
          <w:sz w:val="28"/>
          <w:szCs w:val="28"/>
        </w:rPr>
      </w:pPr>
      <w:r w:rsidRPr="006666F7">
        <w:rPr>
          <w:sz w:val="28"/>
          <w:szCs w:val="28"/>
        </w:rPr>
        <w:t>Порядок разрешения земельных спо</w:t>
      </w:r>
      <w:r>
        <w:rPr>
          <w:sz w:val="28"/>
          <w:szCs w:val="28"/>
        </w:rPr>
        <w:t>ров исполнительными комитетами.</w:t>
      </w:r>
    </w:p>
    <w:p w:rsidR="009B25F4" w:rsidRPr="0076778C" w:rsidRDefault="009B25F4" w:rsidP="009B25F4">
      <w:pPr>
        <w:pStyle w:val="ac"/>
        <w:numPr>
          <w:ilvl w:val="0"/>
          <w:numId w:val="70"/>
        </w:numPr>
        <w:shd w:val="clear" w:color="auto" w:fill="FFFFFF"/>
        <w:jc w:val="both"/>
        <w:rPr>
          <w:b/>
          <w:sz w:val="28"/>
          <w:szCs w:val="28"/>
        </w:rPr>
      </w:pPr>
      <w:r w:rsidRPr="006666F7">
        <w:rPr>
          <w:sz w:val="28"/>
          <w:szCs w:val="28"/>
        </w:rPr>
        <w:t>Судебный порядок разрешения земельных споров.</w:t>
      </w:r>
    </w:p>
    <w:p w:rsidR="009B25F4" w:rsidRDefault="009B25F4" w:rsidP="009B25F4">
      <w:pPr>
        <w:pStyle w:val="ac"/>
        <w:shd w:val="clear" w:color="auto" w:fill="FFFFFF"/>
        <w:jc w:val="both"/>
        <w:rPr>
          <w:sz w:val="28"/>
          <w:szCs w:val="28"/>
        </w:rPr>
      </w:pPr>
    </w:p>
    <w:p w:rsidR="009B25F4" w:rsidRDefault="009B25F4" w:rsidP="009B25F4">
      <w:pPr>
        <w:shd w:val="clear" w:color="auto" w:fill="FFFFFF"/>
        <w:spacing w:after="0"/>
        <w:jc w:val="both"/>
        <w:rPr>
          <w:rFonts w:ascii="Times New Roman" w:hAnsi="Times New Roman" w:cs="Times New Roman"/>
          <w:sz w:val="28"/>
          <w:szCs w:val="28"/>
        </w:rPr>
      </w:pPr>
      <w:r>
        <w:rPr>
          <w:rFonts w:ascii="Times New Roman" w:hAnsi="Times New Roman" w:cs="Times New Roman"/>
          <w:b/>
          <w:sz w:val="28"/>
          <w:szCs w:val="28"/>
        </w:rPr>
        <w:t xml:space="preserve">Тема: </w:t>
      </w:r>
      <w:r w:rsidRPr="00C521F9">
        <w:rPr>
          <w:rFonts w:ascii="Times New Roman" w:hAnsi="Times New Roman" w:cs="Times New Roman"/>
          <w:b/>
          <w:sz w:val="28"/>
          <w:szCs w:val="28"/>
        </w:rPr>
        <w:t>Правовой режим земель населенных пунктов, садоводческих товариществ, дачных кооперативов</w:t>
      </w:r>
      <w:r w:rsidRPr="00C521F9">
        <w:rPr>
          <w:rFonts w:ascii="Times New Roman" w:hAnsi="Times New Roman" w:cs="Times New Roman"/>
          <w:sz w:val="28"/>
          <w:szCs w:val="28"/>
        </w:rPr>
        <w:t xml:space="preserve"> </w:t>
      </w:r>
    </w:p>
    <w:p w:rsidR="009B25F4" w:rsidRDefault="009B25F4" w:rsidP="009B25F4">
      <w:pPr>
        <w:pStyle w:val="a8"/>
        <w:spacing w:after="0" w:line="240" w:lineRule="auto"/>
        <w:jc w:val="both"/>
        <w:rPr>
          <w:rFonts w:ascii="Times New Roman" w:hAnsi="Times New Roman" w:cs="Times New Roman"/>
          <w:b/>
          <w:sz w:val="28"/>
          <w:szCs w:val="28"/>
        </w:rPr>
      </w:pP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76778C" w:rsidRDefault="009B25F4" w:rsidP="009B25F4">
      <w:pPr>
        <w:shd w:val="clear" w:color="auto" w:fill="FFFFFF"/>
        <w:spacing w:after="0" w:line="240" w:lineRule="auto"/>
        <w:rPr>
          <w:rFonts w:ascii="Times New Roman" w:hAnsi="Times New Roman" w:cs="Times New Roman"/>
          <w:b/>
          <w:sz w:val="26"/>
          <w:szCs w:val="26"/>
        </w:rPr>
      </w:pPr>
      <w:r w:rsidRPr="0076778C">
        <w:rPr>
          <w:rFonts w:ascii="Times New Roman" w:hAnsi="Times New Roman" w:cs="Times New Roman"/>
          <w:i/>
          <w:sz w:val="28"/>
          <w:szCs w:val="28"/>
        </w:rPr>
        <w:t>Изучить:</w:t>
      </w:r>
      <w:r w:rsidRPr="0076778C">
        <w:rPr>
          <w:rFonts w:ascii="Times New Roman" w:hAnsi="Times New Roman" w:cs="Times New Roman"/>
          <w:b/>
          <w:sz w:val="28"/>
          <w:szCs w:val="28"/>
        </w:rPr>
        <w:t xml:space="preserve"> </w:t>
      </w:r>
      <w:r w:rsidRPr="0076778C">
        <w:rPr>
          <w:rFonts w:ascii="Times New Roman" w:hAnsi="Times New Roman" w:cs="Times New Roman"/>
          <w:sz w:val="28"/>
          <w:szCs w:val="28"/>
        </w:rPr>
        <w:t>Понятие и состав земель населенных пунктов.</w:t>
      </w:r>
    </w:p>
    <w:p w:rsidR="009B25F4" w:rsidRPr="0076778C" w:rsidRDefault="009B25F4" w:rsidP="009B25F4">
      <w:pPr>
        <w:shd w:val="clear" w:color="auto" w:fill="FFFFFF"/>
        <w:spacing w:after="0" w:line="240" w:lineRule="auto"/>
        <w:rPr>
          <w:rFonts w:ascii="Times New Roman" w:hAnsi="Times New Roman" w:cs="Times New Roman"/>
          <w:b/>
          <w:sz w:val="26"/>
          <w:szCs w:val="26"/>
        </w:rPr>
      </w:pPr>
      <w:r w:rsidRPr="0076778C">
        <w:rPr>
          <w:rFonts w:ascii="Times New Roman" w:hAnsi="Times New Roman" w:cs="Times New Roman"/>
          <w:i/>
          <w:sz w:val="28"/>
          <w:szCs w:val="28"/>
        </w:rPr>
        <w:t xml:space="preserve">Проанализировать: </w:t>
      </w:r>
      <w:r w:rsidRPr="0076778C">
        <w:rPr>
          <w:rFonts w:ascii="Times New Roman" w:hAnsi="Times New Roman" w:cs="Times New Roman"/>
          <w:sz w:val="28"/>
          <w:szCs w:val="28"/>
        </w:rPr>
        <w:t xml:space="preserve">Субъекты и правовые формы использования земель населенных пунктов. </w:t>
      </w:r>
    </w:p>
    <w:p w:rsidR="009B25F4" w:rsidRPr="0076778C" w:rsidRDefault="009B25F4" w:rsidP="009B25F4">
      <w:pPr>
        <w:shd w:val="clear" w:color="auto" w:fill="FFFFFF"/>
        <w:spacing w:after="0" w:line="240" w:lineRule="auto"/>
        <w:rPr>
          <w:rFonts w:ascii="Times New Roman" w:hAnsi="Times New Roman" w:cs="Times New Roman"/>
          <w:i/>
          <w:sz w:val="28"/>
          <w:szCs w:val="28"/>
        </w:rPr>
      </w:pPr>
      <w:r w:rsidRPr="0076778C">
        <w:rPr>
          <w:rFonts w:ascii="Times New Roman" w:hAnsi="Times New Roman" w:cs="Times New Roman"/>
          <w:i/>
          <w:sz w:val="28"/>
          <w:szCs w:val="28"/>
        </w:rPr>
        <w:t xml:space="preserve">Темы рефератов: </w:t>
      </w:r>
    </w:p>
    <w:p w:rsidR="009B25F4" w:rsidRPr="0076778C" w:rsidRDefault="009B25F4" w:rsidP="009B25F4">
      <w:pPr>
        <w:pStyle w:val="ac"/>
        <w:numPr>
          <w:ilvl w:val="0"/>
          <w:numId w:val="71"/>
        </w:numPr>
        <w:shd w:val="clear" w:color="auto" w:fill="FFFFFF"/>
        <w:jc w:val="both"/>
        <w:rPr>
          <w:b/>
          <w:sz w:val="28"/>
          <w:szCs w:val="28"/>
        </w:rPr>
      </w:pPr>
      <w:r w:rsidRPr="0076778C">
        <w:rPr>
          <w:sz w:val="28"/>
          <w:szCs w:val="28"/>
        </w:rPr>
        <w:t>Особенности государственного управления землями населенных пунктов.</w:t>
      </w:r>
    </w:p>
    <w:p w:rsidR="009B25F4" w:rsidRDefault="009B25F4" w:rsidP="009B25F4">
      <w:pPr>
        <w:pStyle w:val="ac"/>
        <w:shd w:val="clear" w:color="auto" w:fill="FFFFFF"/>
        <w:ind w:left="1080"/>
        <w:jc w:val="both"/>
        <w:rPr>
          <w:sz w:val="28"/>
          <w:szCs w:val="28"/>
        </w:rPr>
      </w:pPr>
    </w:p>
    <w:p w:rsidR="009B25F4" w:rsidRDefault="009B25F4" w:rsidP="009B25F4">
      <w:pPr>
        <w:shd w:val="clear" w:color="auto" w:fill="FFFFFF"/>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Pr="00C521F9">
        <w:rPr>
          <w:rFonts w:ascii="Times New Roman" w:hAnsi="Times New Roman" w:cs="Times New Roman"/>
          <w:b/>
          <w:sz w:val="28"/>
          <w:szCs w:val="28"/>
        </w:rPr>
        <w:t xml:space="preserve">Правовой режим земель промышленности, транспорта, связи, энергетики, обороны и иного назначения </w:t>
      </w: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885F28" w:rsidRDefault="009B25F4" w:rsidP="009B25F4">
      <w:pPr>
        <w:shd w:val="clear" w:color="auto" w:fill="FFFFFF"/>
        <w:jc w:val="both"/>
        <w:rPr>
          <w:rFonts w:ascii="Times New Roman" w:hAnsi="Times New Roman" w:cs="Times New Roman"/>
          <w:b/>
          <w:sz w:val="28"/>
          <w:szCs w:val="28"/>
        </w:rPr>
      </w:pPr>
      <w:r w:rsidRPr="00885F28">
        <w:rPr>
          <w:rFonts w:ascii="Times New Roman" w:hAnsi="Times New Roman" w:cs="Times New Roman"/>
          <w:i/>
          <w:sz w:val="28"/>
          <w:szCs w:val="28"/>
        </w:rPr>
        <w:t>Изучить:</w:t>
      </w:r>
      <w:r w:rsidRPr="00885F28">
        <w:rPr>
          <w:rFonts w:ascii="Times New Roman" w:hAnsi="Times New Roman" w:cs="Times New Roman"/>
          <w:b/>
          <w:sz w:val="28"/>
          <w:szCs w:val="28"/>
        </w:rPr>
        <w:t xml:space="preserve"> </w:t>
      </w:r>
      <w:r w:rsidRPr="00885F28">
        <w:rPr>
          <w:rFonts w:ascii="Times New Roman" w:hAnsi="Times New Roman" w:cs="Times New Roman"/>
          <w:sz w:val="28"/>
          <w:szCs w:val="28"/>
        </w:rPr>
        <w:t xml:space="preserve">Понятие и состав земель промышленности, транспорта, связи, энергетики, обороны и иного несельскохозяйственного назначения. </w:t>
      </w:r>
    </w:p>
    <w:p w:rsidR="009B25F4" w:rsidRPr="00885F28" w:rsidRDefault="009B25F4" w:rsidP="009B25F4">
      <w:pPr>
        <w:shd w:val="clear" w:color="auto" w:fill="FFFFFF"/>
        <w:spacing w:after="0" w:line="240" w:lineRule="auto"/>
        <w:rPr>
          <w:rFonts w:ascii="Times New Roman" w:hAnsi="Times New Roman" w:cs="Times New Roman"/>
          <w:i/>
          <w:sz w:val="28"/>
          <w:szCs w:val="28"/>
        </w:rPr>
      </w:pPr>
      <w:r w:rsidRPr="00885F28">
        <w:rPr>
          <w:rFonts w:ascii="Times New Roman" w:hAnsi="Times New Roman" w:cs="Times New Roman"/>
          <w:i/>
          <w:sz w:val="28"/>
          <w:szCs w:val="28"/>
        </w:rPr>
        <w:t xml:space="preserve">Темы рефератов: </w:t>
      </w:r>
    </w:p>
    <w:p w:rsidR="009B25F4" w:rsidRPr="000354D7" w:rsidRDefault="009B25F4" w:rsidP="009B25F4">
      <w:pPr>
        <w:pStyle w:val="ac"/>
        <w:numPr>
          <w:ilvl w:val="0"/>
          <w:numId w:val="72"/>
        </w:numPr>
        <w:shd w:val="clear" w:color="auto" w:fill="FFFFFF"/>
        <w:jc w:val="both"/>
        <w:rPr>
          <w:b/>
          <w:sz w:val="28"/>
          <w:szCs w:val="28"/>
        </w:rPr>
      </w:pPr>
      <w:r w:rsidRPr="00885F28">
        <w:rPr>
          <w:sz w:val="28"/>
          <w:szCs w:val="28"/>
        </w:rPr>
        <w:lastRenderedPageBreak/>
        <w:t>Субъекты и правовые формы использования земель промышленности, транспорта, связи, энергетики, обороны и иного несельскохозяйственного назначения.</w:t>
      </w:r>
    </w:p>
    <w:p w:rsidR="009B25F4" w:rsidRPr="00C521F9" w:rsidRDefault="009B25F4" w:rsidP="009B25F4">
      <w:pPr>
        <w:shd w:val="clear" w:color="auto" w:fill="FFFFFF"/>
        <w:jc w:val="both"/>
        <w:rPr>
          <w:rFonts w:ascii="Times New Roman" w:hAnsi="Times New Roman" w:cs="Times New Roman"/>
          <w:b/>
          <w:sz w:val="28"/>
          <w:szCs w:val="28"/>
        </w:rPr>
      </w:pPr>
      <w:r>
        <w:rPr>
          <w:rFonts w:ascii="Times New Roman" w:hAnsi="Times New Roman" w:cs="Times New Roman"/>
          <w:b/>
          <w:sz w:val="28"/>
          <w:szCs w:val="28"/>
        </w:rPr>
        <w:t>Тема:</w:t>
      </w:r>
      <w:r w:rsidRPr="00C521F9">
        <w:rPr>
          <w:rFonts w:ascii="Times New Roman" w:hAnsi="Times New Roman" w:cs="Times New Roman"/>
          <w:b/>
          <w:sz w:val="28"/>
          <w:szCs w:val="28"/>
        </w:rPr>
        <w:t xml:space="preserve"> Правовой режим земель природоохранного, оздоровительного, рекреационного и историко-культурного назначения </w:t>
      </w: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0354D7" w:rsidRDefault="009B25F4" w:rsidP="009B25F4">
      <w:pPr>
        <w:shd w:val="clear" w:color="auto" w:fill="FFFFFF"/>
        <w:rPr>
          <w:rFonts w:ascii="Times New Roman" w:hAnsi="Times New Roman" w:cs="Times New Roman"/>
          <w:b/>
          <w:sz w:val="26"/>
          <w:szCs w:val="26"/>
        </w:rPr>
      </w:pPr>
      <w:r w:rsidRPr="000354D7">
        <w:rPr>
          <w:rFonts w:ascii="Times New Roman" w:hAnsi="Times New Roman" w:cs="Times New Roman"/>
          <w:i/>
          <w:sz w:val="28"/>
          <w:szCs w:val="28"/>
        </w:rPr>
        <w:t>Изучить:</w:t>
      </w:r>
      <w:r w:rsidRPr="000354D7">
        <w:rPr>
          <w:rFonts w:ascii="Times New Roman" w:hAnsi="Times New Roman" w:cs="Times New Roman"/>
          <w:b/>
          <w:sz w:val="28"/>
          <w:szCs w:val="28"/>
        </w:rPr>
        <w:t xml:space="preserve"> </w:t>
      </w:r>
      <w:r w:rsidRPr="000354D7">
        <w:rPr>
          <w:rFonts w:ascii="Times New Roman" w:hAnsi="Times New Roman" w:cs="Times New Roman"/>
          <w:sz w:val="28"/>
          <w:szCs w:val="28"/>
        </w:rPr>
        <w:t xml:space="preserve">Понятие и состав земель природоохранного, оздоровительного, рекреационного и историко-культурного назначения. </w:t>
      </w:r>
    </w:p>
    <w:p w:rsidR="009B25F4" w:rsidRPr="000354D7" w:rsidRDefault="009B25F4" w:rsidP="009B25F4">
      <w:pPr>
        <w:shd w:val="clear" w:color="auto" w:fill="FFFFFF"/>
        <w:spacing w:after="0" w:line="240" w:lineRule="auto"/>
        <w:rPr>
          <w:rFonts w:ascii="Times New Roman" w:hAnsi="Times New Roman" w:cs="Times New Roman"/>
          <w:i/>
          <w:sz w:val="28"/>
          <w:szCs w:val="28"/>
        </w:rPr>
      </w:pPr>
      <w:r w:rsidRPr="000354D7">
        <w:rPr>
          <w:rFonts w:ascii="Times New Roman" w:hAnsi="Times New Roman" w:cs="Times New Roman"/>
          <w:i/>
          <w:sz w:val="28"/>
          <w:szCs w:val="28"/>
        </w:rPr>
        <w:t xml:space="preserve">Темы рефератов: </w:t>
      </w:r>
    </w:p>
    <w:p w:rsidR="009B25F4" w:rsidRPr="00DB3846" w:rsidRDefault="009B25F4" w:rsidP="009B25F4">
      <w:pPr>
        <w:pStyle w:val="ac"/>
        <w:numPr>
          <w:ilvl w:val="0"/>
          <w:numId w:val="73"/>
        </w:numPr>
        <w:shd w:val="clear" w:color="auto" w:fill="FFFFFF"/>
        <w:ind w:left="0" w:firstLine="0"/>
        <w:jc w:val="both"/>
        <w:rPr>
          <w:b/>
          <w:sz w:val="28"/>
          <w:szCs w:val="28"/>
        </w:rPr>
      </w:pPr>
      <w:r w:rsidRPr="000354D7">
        <w:rPr>
          <w:sz w:val="28"/>
          <w:szCs w:val="28"/>
        </w:rPr>
        <w:t>Субъекты и правовые формы использования земель природоохранного, оздоровительного, рекреационного и историко-культурного назначения.</w:t>
      </w:r>
    </w:p>
    <w:p w:rsidR="009B25F4" w:rsidRDefault="009B25F4" w:rsidP="009B25F4">
      <w:pPr>
        <w:pStyle w:val="ac"/>
        <w:shd w:val="clear" w:color="auto" w:fill="FFFFFF"/>
        <w:ind w:left="0"/>
        <w:jc w:val="both"/>
        <w:rPr>
          <w:sz w:val="28"/>
          <w:szCs w:val="28"/>
        </w:rPr>
      </w:pPr>
    </w:p>
    <w:p w:rsidR="009B25F4" w:rsidRPr="00C521F9" w:rsidRDefault="009B25F4" w:rsidP="009B25F4">
      <w:pPr>
        <w:shd w:val="clear" w:color="auto" w:fill="FFFFFF"/>
        <w:jc w:val="both"/>
        <w:rPr>
          <w:rFonts w:ascii="Times New Roman" w:hAnsi="Times New Roman" w:cs="Times New Roman"/>
          <w:b/>
          <w:sz w:val="28"/>
          <w:szCs w:val="28"/>
        </w:rPr>
      </w:pPr>
      <w:r>
        <w:rPr>
          <w:rFonts w:ascii="Times New Roman" w:hAnsi="Times New Roman" w:cs="Times New Roman"/>
          <w:b/>
          <w:sz w:val="28"/>
          <w:szCs w:val="28"/>
        </w:rPr>
        <w:t>Тема:</w:t>
      </w:r>
      <w:r w:rsidRPr="00C521F9">
        <w:rPr>
          <w:rFonts w:ascii="Times New Roman" w:hAnsi="Times New Roman" w:cs="Times New Roman"/>
          <w:b/>
          <w:sz w:val="28"/>
          <w:szCs w:val="28"/>
        </w:rPr>
        <w:t xml:space="preserve"> Правовой режим земель лесного фонда </w:t>
      </w: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DB3846" w:rsidRDefault="009B25F4" w:rsidP="009B25F4">
      <w:pPr>
        <w:shd w:val="clear" w:color="auto" w:fill="FFFFFF"/>
        <w:jc w:val="both"/>
        <w:rPr>
          <w:rFonts w:ascii="Times New Roman" w:hAnsi="Times New Roman" w:cs="Times New Roman"/>
          <w:sz w:val="28"/>
          <w:szCs w:val="28"/>
        </w:rPr>
      </w:pPr>
      <w:r w:rsidRPr="00DB3846">
        <w:rPr>
          <w:rFonts w:ascii="Times New Roman" w:hAnsi="Times New Roman" w:cs="Times New Roman"/>
          <w:i/>
          <w:sz w:val="28"/>
          <w:szCs w:val="28"/>
        </w:rPr>
        <w:t>Изучить:</w:t>
      </w:r>
      <w:r w:rsidRPr="00DB3846">
        <w:rPr>
          <w:rFonts w:ascii="Times New Roman" w:hAnsi="Times New Roman" w:cs="Times New Roman"/>
          <w:b/>
          <w:sz w:val="28"/>
          <w:szCs w:val="28"/>
        </w:rPr>
        <w:t xml:space="preserve"> </w:t>
      </w:r>
      <w:r w:rsidRPr="00DB3846">
        <w:rPr>
          <w:rFonts w:ascii="Times New Roman" w:hAnsi="Times New Roman" w:cs="Times New Roman"/>
          <w:sz w:val="28"/>
          <w:szCs w:val="28"/>
        </w:rPr>
        <w:t>Понятие и состав земель лесного фонда.</w:t>
      </w:r>
    </w:p>
    <w:p w:rsidR="009B25F4" w:rsidRPr="00DB3846" w:rsidRDefault="009B25F4" w:rsidP="009B25F4">
      <w:pPr>
        <w:shd w:val="clear" w:color="auto" w:fill="FFFFFF"/>
        <w:spacing w:after="0" w:line="240" w:lineRule="auto"/>
        <w:rPr>
          <w:rFonts w:ascii="Times New Roman" w:hAnsi="Times New Roman" w:cs="Times New Roman"/>
          <w:i/>
          <w:sz w:val="28"/>
          <w:szCs w:val="28"/>
        </w:rPr>
      </w:pPr>
      <w:r w:rsidRPr="00DB3846">
        <w:rPr>
          <w:rFonts w:ascii="Times New Roman" w:hAnsi="Times New Roman" w:cs="Times New Roman"/>
          <w:i/>
          <w:sz w:val="28"/>
          <w:szCs w:val="28"/>
        </w:rPr>
        <w:t xml:space="preserve">Темы рефератов: </w:t>
      </w:r>
    </w:p>
    <w:p w:rsidR="009B25F4" w:rsidRPr="00DB3846" w:rsidRDefault="009B25F4" w:rsidP="009B25F4">
      <w:pPr>
        <w:pStyle w:val="ac"/>
        <w:numPr>
          <w:ilvl w:val="0"/>
          <w:numId w:val="74"/>
        </w:numPr>
        <w:shd w:val="clear" w:color="auto" w:fill="FFFFFF"/>
        <w:ind w:left="0" w:firstLine="0"/>
        <w:rPr>
          <w:i/>
          <w:sz w:val="28"/>
          <w:szCs w:val="28"/>
        </w:rPr>
      </w:pPr>
      <w:r w:rsidRPr="00DB3846">
        <w:rPr>
          <w:sz w:val="28"/>
          <w:szCs w:val="28"/>
        </w:rPr>
        <w:t xml:space="preserve">Субъекты и правовые формы использования земель лесного фонда. </w:t>
      </w:r>
    </w:p>
    <w:p w:rsidR="009B25F4" w:rsidRPr="00DB3846" w:rsidRDefault="009B25F4" w:rsidP="009B25F4">
      <w:pPr>
        <w:pStyle w:val="ac"/>
        <w:numPr>
          <w:ilvl w:val="0"/>
          <w:numId w:val="74"/>
        </w:numPr>
        <w:shd w:val="clear" w:color="auto" w:fill="FFFFFF"/>
        <w:ind w:left="0" w:firstLine="0"/>
        <w:rPr>
          <w:i/>
          <w:sz w:val="28"/>
          <w:szCs w:val="28"/>
        </w:rPr>
      </w:pPr>
      <w:r w:rsidRPr="00DB3846">
        <w:rPr>
          <w:sz w:val="28"/>
          <w:szCs w:val="28"/>
        </w:rPr>
        <w:t xml:space="preserve">Особенности государственного управления землями лесного фонда. </w:t>
      </w:r>
    </w:p>
    <w:p w:rsidR="009B25F4" w:rsidRDefault="009B25F4" w:rsidP="009B25F4">
      <w:pPr>
        <w:pStyle w:val="ac"/>
        <w:shd w:val="clear" w:color="auto" w:fill="FFFFFF"/>
        <w:ind w:left="0"/>
        <w:jc w:val="both"/>
        <w:rPr>
          <w:sz w:val="28"/>
          <w:szCs w:val="28"/>
        </w:rPr>
      </w:pPr>
      <w:r w:rsidRPr="00DB3846">
        <w:rPr>
          <w:sz w:val="28"/>
          <w:szCs w:val="28"/>
        </w:rPr>
        <w:t>Порядок использования и охраны земель лесного фонда.</w:t>
      </w:r>
    </w:p>
    <w:p w:rsidR="009B25F4" w:rsidRDefault="009B25F4" w:rsidP="009B25F4">
      <w:pPr>
        <w:pStyle w:val="ac"/>
        <w:shd w:val="clear" w:color="auto" w:fill="FFFFFF"/>
        <w:ind w:left="0"/>
        <w:jc w:val="both"/>
        <w:rPr>
          <w:sz w:val="28"/>
          <w:szCs w:val="28"/>
        </w:rPr>
      </w:pPr>
    </w:p>
    <w:p w:rsidR="009B25F4" w:rsidRPr="00C521F9" w:rsidRDefault="009B25F4" w:rsidP="009B25F4">
      <w:pPr>
        <w:shd w:val="clear" w:color="auto" w:fill="FFFFFF"/>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Pr="00C521F9">
        <w:rPr>
          <w:rFonts w:ascii="Times New Roman" w:hAnsi="Times New Roman" w:cs="Times New Roman"/>
          <w:b/>
          <w:sz w:val="28"/>
          <w:szCs w:val="28"/>
        </w:rPr>
        <w:t xml:space="preserve">Правовой режим земель водного фонда </w:t>
      </w: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CE6B9F" w:rsidRDefault="009B25F4" w:rsidP="009B25F4">
      <w:pPr>
        <w:shd w:val="clear" w:color="auto" w:fill="FFFFFF"/>
        <w:jc w:val="both"/>
        <w:rPr>
          <w:rFonts w:ascii="Times New Roman" w:hAnsi="Times New Roman" w:cs="Times New Roman"/>
          <w:sz w:val="28"/>
          <w:szCs w:val="28"/>
        </w:rPr>
      </w:pPr>
      <w:r w:rsidRPr="00CE6B9F">
        <w:rPr>
          <w:rFonts w:ascii="Times New Roman" w:hAnsi="Times New Roman" w:cs="Times New Roman"/>
          <w:i/>
          <w:sz w:val="28"/>
          <w:szCs w:val="28"/>
        </w:rPr>
        <w:t>Изучить:</w:t>
      </w:r>
      <w:r w:rsidRPr="00CE6B9F">
        <w:rPr>
          <w:rFonts w:ascii="Times New Roman" w:hAnsi="Times New Roman" w:cs="Times New Roman"/>
          <w:b/>
          <w:sz w:val="28"/>
          <w:szCs w:val="28"/>
        </w:rPr>
        <w:t xml:space="preserve"> </w:t>
      </w:r>
      <w:r w:rsidRPr="00CE6B9F">
        <w:rPr>
          <w:rFonts w:ascii="Times New Roman" w:hAnsi="Times New Roman" w:cs="Times New Roman"/>
          <w:sz w:val="28"/>
          <w:szCs w:val="28"/>
        </w:rPr>
        <w:t>Понятие и состав земель водного фонда.</w:t>
      </w:r>
    </w:p>
    <w:p w:rsidR="009B25F4" w:rsidRPr="00CE6B9F" w:rsidRDefault="009B25F4" w:rsidP="009B25F4">
      <w:pPr>
        <w:shd w:val="clear" w:color="auto" w:fill="FFFFFF"/>
        <w:spacing w:after="0" w:line="240" w:lineRule="auto"/>
        <w:rPr>
          <w:rFonts w:ascii="Times New Roman" w:hAnsi="Times New Roman" w:cs="Times New Roman"/>
          <w:i/>
          <w:sz w:val="28"/>
          <w:szCs w:val="28"/>
        </w:rPr>
      </w:pPr>
      <w:r w:rsidRPr="00CE6B9F">
        <w:rPr>
          <w:rFonts w:ascii="Times New Roman" w:hAnsi="Times New Roman" w:cs="Times New Roman"/>
          <w:i/>
          <w:sz w:val="28"/>
          <w:szCs w:val="28"/>
        </w:rPr>
        <w:t xml:space="preserve">Темы рефератов: </w:t>
      </w:r>
    </w:p>
    <w:p w:rsidR="009B25F4" w:rsidRPr="00CE6B9F" w:rsidRDefault="009B25F4" w:rsidP="009B25F4">
      <w:pPr>
        <w:pStyle w:val="ac"/>
        <w:numPr>
          <w:ilvl w:val="0"/>
          <w:numId w:val="75"/>
        </w:numPr>
        <w:shd w:val="clear" w:color="auto" w:fill="FFFFFF"/>
        <w:rPr>
          <w:i/>
          <w:sz w:val="28"/>
          <w:szCs w:val="28"/>
        </w:rPr>
      </w:pPr>
      <w:r w:rsidRPr="00CE6B9F">
        <w:rPr>
          <w:sz w:val="28"/>
          <w:szCs w:val="28"/>
        </w:rPr>
        <w:t>Субъекты и правовые формы использования земель водного фонда.</w:t>
      </w:r>
    </w:p>
    <w:p w:rsidR="009B25F4" w:rsidRPr="00CE6B9F" w:rsidRDefault="009B25F4" w:rsidP="009B25F4">
      <w:pPr>
        <w:pStyle w:val="ac"/>
        <w:numPr>
          <w:ilvl w:val="0"/>
          <w:numId w:val="75"/>
        </w:numPr>
        <w:shd w:val="clear" w:color="auto" w:fill="FFFFFF"/>
        <w:rPr>
          <w:i/>
          <w:sz w:val="28"/>
          <w:szCs w:val="28"/>
        </w:rPr>
      </w:pPr>
      <w:r w:rsidRPr="00CE6B9F">
        <w:rPr>
          <w:sz w:val="28"/>
          <w:szCs w:val="28"/>
        </w:rPr>
        <w:t xml:space="preserve">Особенности государственного управления землями водного фонда. </w:t>
      </w:r>
    </w:p>
    <w:p w:rsidR="009B25F4" w:rsidRPr="00CE6B9F" w:rsidRDefault="009B25F4" w:rsidP="009B25F4">
      <w:pPr>
        <w:pStyle w:val="ac"/>
        <w:shd w:val="clear" w:color="auto" w:fill="FFFFFF"/>
        <w:jc w:val="both"/>
        <w:rPr>
          <w:b/>
          <w:sz w:val="28"/>
          <w:szCs w:val="28"/>
        </w:rPr>
      </w:pPr>
      <w:r w:rsidRPr="00CE6B9F">
        <w:rPr>
          <w:sz w:val="28"/>
          <w:szCs w:val="28"/>
        </w:rPr>
        <w:t>Порядок использования и охраны земель водного фонда.</w:t>
      </w:r>
    </w:p>
    <w:p w:rsidR="009B25F4" w:rsidRDefault="009B25F4" w:rsidP="009B25F4">
      <w:pPr>
        <w:pStyle w:val="ConsPlusNormal"/>
        <w:ind w:left="720"/>
        <w:jc w:val="both"/>
        <w:rPr>
          <w:sz w:val="28"/>
          <w:szCs w:val="28"/>
        </w:rPr>
      </w:pPr>
    </w:p>
    <w:p w:rsidR="009B25F4" w:rsidRDefault="009B25F4" w:rsidP="009B25F4">
      <w:pPr>
        <w:shd w:val="clear" w:color="auto" w:fill="FFFFFF"/>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Pr="00C521F9">
        <w:rPr>
          <w:rFonts w:ascii="Times New Roman" w:hAnsi="Times New Roman" w:cs="Times New Roman"/>
          <w:b/>
          <w:sz w:val="28"/>
          <w:szCs w:val="28"/>
        </w:rPr>
        <w:t xml:space="preserve">Правовой режим земель запаса </w:t>
      </w:r>
    </w:p>
    <w:p w:rsidR="009B25F4" w:rsidRPr="00CD0E91" w:rsidRDefault="009B25F4" w:rsidP="009B25F4">
      <w:pPr>
        <w:pStyle w:val="a8"/>
        <w:spacing w:after="0" w:line="240" w:lineRule="auto"/>
        <w:jc w:val="both"/>
        <w:rPr>
          <w:rFonts w:ascii="Times New Roman" w:hAnsi="Times New Roman" w:cs="Times New Roman"/>
          <w:b/>
          <w:sz w:val="28"/>
          <w:szCs w:val="28"/>
        </w:rPr>
      </w:pPr>
      <w:r w:rsidRPr="00CD0E91">
        <w:rPr>
          <w:rFonts w:ascii="Times New Roman" w:hAnsi="Times New Roman" w:cs="Times New Roman"/>
          <w:b/>
          <w:sz w:val="28"/>
          <w:szCs w:val="28"/>
        </w:rPr>
        <w:t>Методические указания по изучению темы:</w:t>
      </w:r>
    </w:p>
    <w:p w:rsidR="009B25F4" w:rsidRPr="00CE6B9F" w:rsidRDefault="009B25F4" w:rsidP="009B25F4">
      <w:pPr>
        <w:shd w:val="clear" w:color="auto" w:fill="FFFFFF"/>
        <w:jc w:val="both"/>
        <w:rPr>
          <w:rFonts w:ascii="Times New Roman" w:hAnsi="Times New Roman" w:cs="Times New Roman"/>
          <w:sz w:val="28"/>
          <w:szCs w:val="28"/>
        </w:rPr>
      </w:pPr>
      <w:r w:rsidRPr="00CE6B9F">
        <w:rPr>
          <w:rFonts w:ascii="Times New Roman" w:hAnsi="Times New Roman" w:cs="Times New Roman"/>
          <w:i/>
          <w:sz w:val="28"/>
          <w:szCs w:val="28"/>
        </w:rPr>
        <w:t>Изучить:</w:t>
      </w:r>
      <w:r w:rsidRPr="00CE6B9F">
        <w:rPr>
          <w:rFonts w:ascii="Times New Roman" w:hAnsi="Times New Roman" w:cs="Times New Roman"/>
          <w:b/>
          <w:sz w:val="28"/>
          <w:szCs w:val="28"/>
        </w:rPr>
        <w:t xml:space="preserve"> </w:t>
      </w:r>
      <w:r w:rsidRPr="00CE6B9F">
        <w:rPr>
          <w:rFonts w:ascii="Times New Roman" w:hAnsi="Times New Roman" w:cs="Times New Roman"/>
          <w:sz w:val="28"/>
          <w:szCs w:val="28"/>
        </w:rPr>
        <w:t xml:space="preserve">Понятие и состав земель запаса. </w:t>
      </w:r>
    </w:p>
    <w:p w:rsidR="009B25F4" w:rsidRPr="00CE6B9F" w:rsidRDefault="009B25F4" w:rsidP="009B25F4">
      <w:pPr>
        <w:shd w:val="clear" w:color="auto" w:fill="FFFFFF"/>
        <w:spacing w:after="0" w:line="240" w:lineRule="auto"/>
        <w:rPr>
          <w:rFonts w:ascii="Times New Roman" w:hAnsi="Times New Roman" w:cs="Times New Roman"/>
          <w:i/>
          <w:sz w:val="28"/>
          <w:szCs w:val="28"/>
        </w:rPr>
      </w:pPr>
      <w:r w:rsidRPr="00CE6B9F">
        <w:rPr>
          <w:rFonts w:ascii="Times New Roman" w:hAnsi="Times New Roman" w:cs="Times New Roman"/>
          <w:i/>
          <w:sz w:val="28"/>
          <w:szCs w:val="28"/>
        </w:rPr>
        <w:t xml:space="preserve">Темы рефератов: </w:t>
      </w:r>
    </w:p>
    <w:p w:rsidR="009B25F4" w:rsidRPr="00CE6B9F" w:rsidRDefault="009B25F4" w:rsidP="009B25F4">
      <w:pPr>
        <w:pStyle w:val="ac"/>
        <w:numPr>
          <w:ilvl w:val="0"/>
          <w:numId w:val="76"/>
        </w:numPr>
        <w:shd w:val="clear" w:color="auto" w:fill="FFFFFF"/>
        <w:jc w:val="both"/>
        <w:rPr>
          <w:b/>
          <w:sz w:val="28"/>
          <w:szCs w:val="28"/>
        </w:rPr>
      </w:pPr>
      <w:r w:rsidRPr="00CE6B9F">
        <w:rPr>
          <w:sz w:val="28"/>
          <w:szCs w:val="28"/>
        </w:rPr>
        <w:t xml:space="preserve">Особенности государственного управления землями запаса. </w:t>
      </w:r>
    </w:p>
    <w:p w:rsidR="009B25F4" w:rsidRPr="00CE6B9F" w:rsidRDefault="009B25F4" w:rsidP="009B25F4">
      <w:pPr>
        <w:pStyle w:val="ac"/>
        <w:numPr>
          <w:ilvl w:val="0"/>
          <w:numId w:val="76"/>
        </w:numPr>
        <w:shd w:val="clear" w:color="auto" w:fill="FFFFFF"/>
        <w:jc w:val="both"/>
        <w:rPr>
          <w:b/>
          <w:sz w:val="28"/>
          <w:szCs w:val="28"/>
        </w:rPr>
      </w:pPr>
      <w:r w:rsidRPr="00CE6B9F">
        <w:rPr>
          <w:sz w:val="28"/>
          <w:szCs w:val="28"/>
        </w:rPr>
        <w:t xml:space="preserve">Правовой режим земель запаса. </w:t>
      </w:r>
    </w:p>
    <w:p w:rsidR="009B25F4" w:rsidRPr="00CE6B9F" w:rsidRDefault="009B25F4" w:rsidP="009B25F4">
      <w:pPr>
        <w:pStyle w:val="ac"/>
        <w:numPr>
          <w:ilvl w:val="0"/>
          <w:numId w:val="76"/>
        </w:numPr>
        <w:shd w:val="clear" w:color="auto" w:fill="FFFFFF"/>
        <w:jc w:val="both"/>
        <w:rPr>
          <w:b/>
          <w:sz w:val="28"/>
          <w:szCs w:val="28"/>
        </w:rPr>
      </w:pPr>
      <w:r w:rsidRPr="00CE6B9F">
        <w:rPr>
          <w:sz w:val="28"/>
          <w:szCs w:val="28"/>
        </w:rPr>
        <w:t>Порядок предоставления и использования земель запаса.</w:t>
      </w:r>
    </w:p>
    <w:p w:rsidR="009B25F4" w:rsidRDefault="009B25F4" w:rsidP="002B61CD">
      <w:pPr>
        <w:pStyle w:val="51"/>
        <w:shd w:val="clear" w:color="auto" w:fill="auto"/>
        <w:spacing w:line="360" w:lineRule="exact"/>
        <w:ind w:left="900" w:right="1820" w:hanging="49"/>
        <w:jc w:val="center"/>
        <w:rPr>
          <w:rStyle w:val="14"/>
        </w:rPr>
      </w:pPr>
      <w:bookmarkStart w:id="0" w:name="_GoBack"/>
      <w:bookmarkEnd w:id="0"/>
    </w:p>
    <w:p w:rsidR="00BD4046" w:rsidRDefault="00BD4046"/>
    <w:sectPr w:rsidR="00BD40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B08" w:rsidRDefault="009B3B08">
      <w:pPr>
        <w:spacing w:after="0" w:line="240" w:lineRule="auto"/>
      </w:pPr>
      <w:r>
        <w:separator/>
      </w:r>
    </w:p>
  </w:endnote>
  <w:endnote w:type="continuationSeparator" w:id="0">
    <w:p w:rsidR="009B3B08" w:rsidRDefault="009B3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1D8" w:rsidRDefault="002B61CD">
    <w:pPr>
      <w:rPr>
        <w:sz w:val="2"/>
        <w:szCs w:val="2"/>
      </w:rPr>
    </w:pPr>
    <w:r>
      <w:rPr>
        <w:noProof/>
      </w:rPr>
      <mc:AlternateContent>
        <mc:Choice Requires="wps">
          <w:drawing>
            <wp:anchor distT="0" distB="0" distL="63500" distR="63500" simplePos="0" relativeHeight="251659264" behindDoc="1" locked="0" layoutInCell="1" allowOverlap="1" wp14:anchorId="1587B8B5" wp14:editId="12C5C5C2">
              <wp:simplePos x="0" y="0"/>
              <wp:positionH relativeFrom="page">
                <wp:posOffset>3731260</wp:posOffset>
              </wp:positionH>
              <wp:positionV relativeFrom="page">
                <wp:posOffset>10424795</wp:posOffset>
              </wp:positionV>
              <wp:extent cx="89535" cy="189865"/>
              <wp:effectExtent l="0" t="0" r="0" b="0"/>
              <wp:wrapNone/>
              <wp:docPr id="1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41D8" w:rsidRDefault="009B3B08">
                          <w:pPr>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587B8B5" id="_x0000_t202" coordsize="21600,21600" o:spt="202" path="m,l,21600r21600,l21600,xe">
              <v:stroke joinstyle="miter"/>
              <v:path gradientshapeok="t" o:connecttype="rect"/>
            </v:shapetype>
            <v:shape id="Text Box 23" o:spid="_x0000_s1026" type="#_x0000_t202" style="position:absolute;margin-left:293.8pt;margin-top:820.85pt;width:7.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" filled="f" stroked="f">
              <v:textbox style="mso-fit-shape-to-text:t" inset="0,0,0,0">
                <w:txbxContent>
                  <w:p w:rsidR="00F141D8" w:rsidRDefault="009B3B08">
                    <w:pPr>
                      <w:spacing w:line="240" w:lineRule="auto"/>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1D8" w:rsidRDefault="002B61CD">
    <w:pPr>
      <w:rPr>
        <w:sz w:val="2"/>
        <w:szCs w:val="2"/>
      </w:rPr>
    </w:pPr>
    <w:r>
      <w:rPr>
        <w:noProof/>
      </w:rPr>
      <mc:AlternateContent>
        <mc:Choice Requires="wps">
          <w:drawing>
            <wp:anchor distT="0" distB="0" distL="63500" distR="63500" simplePos="0" relativeHeight="251661312" behindDoc="1" locked="0" layoutInCell="1" allowOverlap="1" wp14:anchorId="16F79389" wp14:editId="32E3A77E">
              <wp:simplePos x="0" y="0"/>
              <wp:positionH relativeFrom="page">
                <wp:posOffset>3412490</wp:posOffset>
              </wp:positionH>
              <wp:positionV relativeFrom="page">
                <wp:posOffset>10019665</wp:posOffset>
              </wp:positionV>
              <wp:extent cx="137160" cy="109855"/>
              <wp:effectExtent l="0" t="0" r="0" b="0"/>
              <wp:wrapNone/>
              <wp:docPr id="1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41D8" w:rsidRDefault="002B61CD">
                          <w:pPr>
                            <w:spacing w:line="240" w:lineRule="auto"/>
                          </w:pPr>
                          <w:r>
                            <w:fldChar w:fldCharType="begin"/>
                          </w:r>
                          <w:r>
                            <w:instrText xml:space="preserve"> PAGE \* MERGEFORMAT </w:instrText>
                          </w:r>
                          <w:r>
                            <w:fldChar w:fldCharType="separate"/>
                          </w:r>
                          <w:r>
                            <w:rPr>
                              <w:rStyle w:val="11pt0"/>
                              <w:rFonts w:eastAsiaTheme="minorEastAsia"/>
                            </w:rPr>
                            <w:t>#</w:t>
                          </w:r>
                          <w:r>
                            <w:rPr>
                              <w:rStyle w:val="11pt0"/>
                              <w:rFonts w:eastAsiaTheme="minorEastAsia"/>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6F79389" id="_x0000_t202" coordsize="21600,21600" o:spt="202" path="m,l,21600r21600,l21600,xe">
              <v:stroke joinstyle="miter"/>
              <v:path gradientshapeok="t" o:connecttype="rect"/>
            </v:shapetype>
            <v:shape id="Text Box 25" o:spid="_x0000_s1028"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" filled="f" stroked="f">
              <v:textbox style="mso-fit-shape-to-text:t" inset="0,0,0,0">
                <w:txbxContent>
                  <w:p w:rsidR="00F141D8" w:rsidRDefault="002B61CD">
                    <w:pPr>
                      <w:spacing w:line="240" w:lineRule="auto"/>
                    </w:pPr>
                    <w:r>
                      <w:fldChar w:fldCharType="begin"/>
                    </w:r>
                    <w:r>
                      <w:instrText xml:space="preserve"> PAGE \* MERGEFORMAT </w:instrText>
                    </w:r>
                    <w:r>
                      <w:fldChar w:fldCharType="separate"/>
                    </w:r>
                    <w:r>
                      <w:rPr>
                        <w:rStyle w:val="11pt0"/>
                        <w:rFonts w:eastAsiaTheme="minorEastAsia"/>
                      </w:rPr>
                      <w:t>#</w:t>
                    </w:r>
                    <w:r>
                      <w:rPr>
                        <w:rStyle w:val="11pt0"/>
                        <w:rFonts w:eastAsiaTheme="minorEastAsia"/>
                        <w:b w:val="0"/>
                        <w:bCs w:val="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B08" w:rsidRDefault="009B3B08">
      <w:pPr>
        <w:spacing w:after="0" w:line="240" w:lineRule="auto"/>
      </w:pPr>
      <w:r>
        <w:separator/>
      </w:r>
    </w:p>
  </w:footnote>
  <w:footnote w:type="continuationSeparator" w:id="0">
    <w:p w:rsidR="009B3B08" w:rsidRDefault="009B3B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1D8" w:rsidRDefault="002B61CD">
    <w:pPr>
      <w:rPr>
        <w:sz w:val="2"/>
        <w:szCs w:val="2"/>
      </w:rPr>
    </w:pPr>
    <w:r>
      <w:rPr>
        <w:noProof/>
      </w:rPr>
      <mc:AlternateContent>
        <mc:Choice Requires="wps">
          <w:drawing>
            <wp:anchor distT="0" distB="0" distL="63500" distR="63500" simplePos="0" relativeHeight="251660288" behindDoc="1" locked="0" layoutInCell="1" allowOverlap="1" wp14:anchorId="48405A53" wp14:editId="67D5FA7E">
              <wp:simplePos x="0" y="0"/>
              <wp:positionH relativeFrom="page">
                <wp:posOffset>2068195</wp:posOffset>
              </wp:positionH>
              <wp:positionV relativeFrom="page">
                <wp:posOffset>561975</wp:posOffset>
              </wp:positionV>
              <wp:extent cx="2804160" cy="137160"/>
              <wp:effectExtent l="0" t="0" r="0" b="0"/>
              <wp:wrapNone/>
              <wp:docPr id="1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41D8" w:rsidRDefault="002B61CD">
                          <w:pPr>
                            <w:spacing w:line="240" w:lineRule="auto"/>
                          </w:pPr>
                          <w:r>
                            <w:rPr>
                              <w:rStyle w:val="af9"/>
                              <w:rFonts w:eastAsiaTheme="minorEastAsia"/>
                              <w:b w:val="0"/>
                              <w:bCs w:val="0"/>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405A53" id="_x0000_t202" coordsize="21600,21600" o:spt="202" path="m,l,21600r21600,l21600,xe">
              <v:stroke joinstyle="miter"/>
              <v:path gradientshapeok="t" o:connecttype="rect"/>
            </v:shapetype>
            <v:shape id="Text Box 24" o:spid="_x0000_s1027"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" filled="f" stroked="f">
              <v:textbox style="mso-fit-shape-to-text:t" inset="0,0,0,0">
                <w:txbxContent>
                  <w:p w:rsidR="00F141D8" w:rsidRDefault="002B61CD">
                    <w:pPr>
                      <w:spacing w:line="240" w:lineRule="auto"/>
                    </w:pPr>
                    <w:r>
                      <w:rPr>
                        <w:rStyle w:val="af9"/>
                        <w:rFonts w:eastAsiaTheme="minorEastAsia"/>
                        <w:b w:val="0"/>
                        <w:bCs w:val="0"/>
                      </w:rPr>
                      <w:t>ТЕМА 20. ТОЛКОВАНИЕ ПРАВА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6F1F"/>
    <w:multiLevelType w:val="hybridMultilevel"/>
    <w:tmpl w:val="04044F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3A303E"/>
    <w:multiLevelType w:val="hybridMultilevel"/>
    <w:tmpl w:val="F1140DE0"/>
    <w:lvl w:ilvl="0" w:tplc="943C6522">
      <w:start w:val="1"/>
      <w:numFmt w:val="decimal"/>
      <w:lvlText w:val="%1."/>
      <w:lvlJc w:val="left"/>
      <w:pPr>
        <w:ind w:left="786"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E38D0"/>
    <w:multiLevelType w:val="hybridMultilevel"/>
    <w:tmpl w:val="C340F3BC"/>
    <w:lvl w:ilvl="0" w:tplc="A5BCA992">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916EEB"/>
    <w:multiLevelType w:val="hybridMultilevel"/>
    <w:tmpl w:val="F4BC84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E86273"/>
    <w:multiLevelType w:val="hybridMultilevel"/>
    <w:tmpl w:val="48B8371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913EF3"/>
    <w:multiLevelType w:val="hybridMultilevel"/>
    <w:tmpl w:val="7B668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2A757C"/>
    <w:multiLevelType w:val="hybridMultilevel"/>
    <w:tmpl w:val="4B3A4F7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CB7F2A"/>
    <w:multiLevelType w:val="hybridMultilevel"/>
    <w:tmpl w:val="588673E4"/>
    <w:lvl w:ilvl="0" w:tplc="75605498">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8B0E96"/>
    <w:multiLevelType w:val="hybridMultilevel"/>
    <w:tmpl w:val="A0B84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7C344F"/>
    <w:multiLevelType w:val="hybridMultilevel"/>
    <w:tmpl w:val="CD141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8D06AE"/>
    <w:multiLevelType w:val="hybridMultilevel"/>
    <w:tmpl w:val="DF6CCD74"/>
    <w:lvl w:ilvl="0" w:tplc="5D7601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CB68F8"/>
    <w:multiLevelType w:val="hybridMultilevel"/>
    <w:tmpl w:val="1B12DDF2"/>
    <w:lvl w:ilvl="0" w:tplc="75D032E6">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834544"/>
    <w:multiLevelType w:val="hybridMultilevel"/>
    <w:tmpl w:val="35A8F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E17FE8"/>
    <w:multiLevelType w:val="hybridMultilevel"/>
    <w:tmpl w:val="202ED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29531C"/>
    <w:multiLevelType w:val="hybridMultilevel"/>
    <w:tmpl w:val="7B668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AB27A0"/>
    <w:multiLevelType w:val="hybridMultilevel"/>
    <w:tmpl w:val="53BEF22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112FA2"/>
    <w:multiLevelType w:val="hybridMultilevel"/>
    <w:tmpl w:val="62048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054F8B"/>
    <w:multiLevelType w:val="hybridMultilevel"/>
    <w:tmpl w:val="29A85A08"/>
    <w:lvl w:ilvl="0" w:tplc="B36EFE8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0940D6"/>
    <w:multiLevelType w:val="hybridMultilevel"/>
    <w:tmpl w:val="8DBCD200"/>
    <w:lvl w:ilvl="0" w:tplc="ED72DB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9915B09"/>
    <w:multiLevelType w:val="hybridMultilevel"/>
    <w:tmpl w:val="5AB6961A"/>
    <w:lvl w:ilvl="0" w:tplc="D81666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2A5B1BAA"/>
    <w:multiLevelType w:val="hybridMultilevel"/>
    <w:tmpl w:val="582870A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1C59F3"/>
    <w:multiLevelType w:val="hybridMultilevel"/>
    <w:tmpl w:val="FB6ADD1A"/>
    <w:lvl w:ilvl="0" w:tplc="F2B4A6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2DA01C74"/>
    <w:multiLevelType w:val="hybridMultilevel"/>
    <w:tmpl w:val="62FCCF72"/>
    <w:lvl w:ilvl="0" w:tplc="B46E671E">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30EC7"/>
    <w:multiLevelType w:val="hybridMultilevel"/>
    <w:tmpl w:val="7C08D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0277BC0"/>
    <w:multiLevelType w:val="hybridMultilevel"/>
    <w:tmpl w:val="48B8371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946188"/>
    <w:multiLevelType w:val="hybridMultilevel"/>
    <w:tmpl w:val="02D6454C"/>
    <w:lvl w:ilvl="0" w:tplc="226A7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16E796F"/>
    <w:multiLevelType w:val="hybridMultilevel"/>
    <w:tmpl w:val="A6D4B5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21B6333"/>
    <w:multiLevelType w:val="hybridMultilevel"/>
    <w:tmpl w:val="873A4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5682807"/>
    <w:multiLevelType w:val="hybridMultilevel"/>
    <w:tmpl w:val="F566E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0A24CE"/>
    <w:multiLevelType w:val="hybridMultilevel"/>
    <w:tmpl w:val="6F50C01A"/>
    <w:lvl w:ilvl="0" w:tplc="810C2D9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C193AC5"/>
    <w:multiLevelType w:val="hybridMultilevel"/>
    <w:tmpl w:val="00ECA4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DF47D76"/>
    <w:multiLevelType w:val="hybridMultilevel"/>
    <w:tmpl w:val="64207736"/>
    <w:lvl w:ilvl="0" w:tplc="7A4ADC7E">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6A78D3"/>
    <w:multiLevelType w:val="hybridMultilevel"/>
    <w:tmpl w:val="0CA4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88751B"/>
    <w:multiLevelType w:val="hybridMultilevel"/>
    <w:tmpl w:val="BF3AA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00D6E81"/>
    <w:multiLevelType w:val="hybridMultilevel"/>
    <w:tmpl w:val="AAD64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1D1286A"/>
    <w:multiLevelType w:val="hybridMultilevel"/>
    <w:tmpl w:val="E5A0D5E4"/>
    <w:lvl w:ilvl="0" w:tplc="8D5208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420E5A74"/>
    <w:multiLevelType w:val="hybridMultilevel"/>
    <w:tmpl w:val="96C21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25612AD"/>
    <w:multiLevelType w:val="hybridMultilevel"/>
    <w:tmpl w:val="75CEF5D4"/>
    <w:lvl w:ilvl="0" w:tplc="ED6CEA76">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272577B"/>
    <w:multiLevelType w:val="hybridMultilevel"/>
    <w:tmpl w:val="049E892C"/>
    <w:lvl w:ilvl="0" w:tplc="EC5079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8B4E5F"/>
    <w:multiLevelType w:val="hybridMultilevel"/>
    <w:tmpl w:val="A4A25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72593F"/>
    <w:multiLevelType w:val="hybridMultilevel"/>
    <w:tmpl w:val="83A83624"/>
    <w:lvl w:ilvl="0" w:tplc="90963294">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41" w15:restartNumberingAfterBreak="0">
    <w:nsid w:val="480658A9"/>
    <w:multiLevelType w:val="hybridMultilevel"/>
    <w:tmpl w:val="719AAC6E"/>
    <w:lvl w:ilvl="0" w:tplc="775202C6">
      <w:start w:val="1"/>
      <w:numFmt w:val="decimal"/>
      <w:lvlText w:val="%1."/>
      <w:lvlJc w:val="left"/>
      <w:pPr>
        <w:ind w:left="1068" w:hanging="360"/>
      </w:pPr>
      <w:rPr>
        <w:rFonts w:ascii="Times New Roman" w:eastAsiaTheme="minorEastAsia" w:hAnsi="Times New Roman" w:cs="Times New Roman"/>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48971AB4"/>
    <w:multiLevelType w:val="hybridMultilevel"/>
    <w:tmpl w:val="507E81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9272707"/>
    <w:multiLevelType w:val="hybridMultilevel"/>
    <w:tmpl w:val="8FA63B4C"/>
    <w:lvl w:ilvl="0" w:tplc="6882CA6E">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A295D97"/>
    <w:multiLevelType w:val="hybridMultilevel"/>
    <w:tmpl w:val="A4A25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B026233"/>
    <w:multiLevelType w:val="hybridMultilevel"/>
    <w:tmpl w:val="A572A606"/>
    <w:lvl w:ilvl="0" w:tplc="C01EE25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C3608B3"/>
    <w:multiLevelType w:val="hybridMultilevel"/>
    <w:tmpl w:val="84F8AC6E"/>
    <w:lvl w:ilvl="0" w:tplc="5CC0AF4C">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C7B437F"/>
    <w:multiLevelType w:val="hybridMultilevel"/>
    <w:tmpl w:val="A0BA8D7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CD25A5D"/>
    <w:multiLevelType w:val="hybridMultilevel"/>
    <w:tmpl w:val="DE4CB85A"/>
    <w:lvl w:ilvl="0" w:tplc="056AEC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CE52EE5"/>
    <w:multiLevelType w:val="hybridMultilevel"/>
    <w:tmpl w:val="C19CEF5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CE667DE"/>
    <w:multiLevelType w:val="hybridMultilevel"/>
    <w:tmpl w:val="A7AE6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DFE5624"/>
    <w:multiLevelType w:val="hybridMultilevel"/>
    <w:tmpl w:val="452ADB50"/>
    <w:lvl w:ilvl="0" w:tplc="25929DC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0255D31"/>
    <w:multiLevelType w:val="hybridMultilevel"/>
    <w:tmpl w:val="6DBC5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CC4A1A"/>
    <w:multiLevelType w:val="hybridMultilevel"/>
    <w:tmpl w:val="6D5E205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1F30C93"/>
    <w:multiLevelType w:val="hybridMultilevel"/>
    <w:tmpl w:val="A020695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185B74"/>
    <w:multiLevelType w:val="hybridMultilevel"/>
    <w:tmpl w:val="34388E3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43B1F74"/>
    <w:multiLevelType w:val="hybridMultilevel"/>
    <w:tmpl w:val="8FA06066"/>
    <w:lvl w:ilvl="0" w:tplc="F2A4141A">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93D305D"/>
    <w:multiLevelType w:val="hybridMultilevel"/>
    <w:tmpl w:val="476E9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A95617"/>
    <w:multiLevelType w:val="hybridMultilevel"/>
    <w:tmpl w:val="1F7647C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8E3026"/>
    <w:multiLevelType w:val="hybridMultilevel"/>
    <w:tmpl w:val="A572A606"/>
    <w:lvl w:ilvl="0" w:tplc="C01EE25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E50759C"/>
    <w:multiLevelType w:val="hybridMultilevel"/>
    <w:tmpl w:val="C2C22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ED13CB"/>
    <w:multiLevelType w:val="hybridMultilevel"/>
    <w:tmpl w:val="1DC8DCE4"/>
    <w:lvl w:ilvl="0" w:tplc="45D6B9E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67340E64"/>
    <w:multiLevelType w:val="hybridMultilevel"/>
    <w:tmpl w:val="DE6A1444"/>
    <w:lvl w:ilvl="0" w:tplc="75CA37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3" w15:restartNumberingAfterBreak="0">
    <w:nsid w:val="68902281"/>
    <w:multiLevelType w:val="hybridMultilevel"/>
    <w:tmpl w:val="5224BB8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AE408FE"/>
    <w:multiLevelType w:val="hybridMultilevel"/>
    <w:tmpl w:val="AD4A73A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C9B50ED"/>
    <w:multiLevelType w:val="hybridMultilevel"/>
    <w:tmpl w:val="2F8A1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D465CF0"/>
    <w:multiLevelType w:val="hybridMultilevel"/>
    <w:tmpl w:val="7E2CC3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E4D4181"/>
    <w:multiLevelType w:val="hybridMultilevel"/>
    <w:tmpl w:val="A0845414"/>
    <w:lvl w:ilvl="0" w:tplc="3C1C7054">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7F50DD"/>
    <w:multiLevelType w:val="hybridMultilevel"/>
    <w:tmpl w:val="B94AFF30"/>
    <w:lvl w:ilvl="0" w:tplc="D7C40B2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6F403283"/>
    <w:multiLevelType w:val="hybridMultilevel"/>
    <w:tmpl w:val="662E57DA"/>
    <w:lvl w:ilvl="0" w:tplc="C748B2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6FDA5ECC"/>
    <w:multiLevelType w:val="hybridMultilevel"/>
    <w:tmpl w:val="5E0A2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01C4402"/>
    <w:multiLevelType w:val="hybridMultilevel"/>
    <w:tmpl w:val="D256D96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5767820"/>
    <w:multiLevelType w:val="hybridMultilevel"/>
    <w:tmpl w:val="607CD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117152"/>
    <w:multiLevelType w:val="hybridMultilevel"/>
    <w:tmpl w:val="507E81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A5D11D8"/>
    <w:multiLevelType w:val="hybridMultilevel"/>
    <w:tmpl w:val="909AF0CA"/>
    <w:lvl w:ilvl="0" w:tplc="F9DE7F7A">
      <w:start w:val="1"/>
      <w:numFmt w:val="decimal"/>
      <w:lvlText w:val="%1."/>
      <w:lvlJc w:val="left"/>
      <w:pPr>
        <w:ind w:left="1068" w:hanging="360"/>
      </w:pPr>
      <w:rPr>
        <w:rFonts w:ascii="Times New Roman" w:eastAsiaTheme="minorEastAsia" w:hAnsi="Times New Roman" w:cs="Times New Roman"/>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D2E1898"/>
    <w:multiLevelType w:val="hybridMultilevel"/>
    <w:tmpl w:val="76A88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3"/>
  </w:num>
  <w:num w:numId="2">
    <w:abstractNumId w:val="65"/>
  </w:num>
  <w:num w:numId="3">
    <w:abstractNumId w:val="27"/>
  </w:num>
  <w:num w:numId="4">
    <w:abstractNumId w:val="37"/>
  </w:num>
  <w:num w:numId="5">
    <w:abstractNumId w:val="44"/>
  </w:num>
  <w:num w:numId="6">
    <w:abstractNumId w:val="13"/>
  </w:num>
  <w:num w:numId="7">
    <w:abstractNumId w:val="73"/>
  </w:num>
  <w:num w:numId="8">
    <w:abstractNumId w:val="57"/>
  </w:num>
  <w:num w:numId="9">
    <w:abstractNumId w:val="10"/>
  </w:num>
  <w:num w:numId="10">
    <w:abstractNumId w:val="5"/>
  </w:num>
  <w:num w:numId="11">
    <w:abstractNumId w:val="47"/>
  </w:num>
  <w:num w:numId="12">
    <w:abstractNumId w:val="45"/>
  </w:num>
  <w:num w:numId="13">
    <w:abstractNumId w:val="56"/>
  </w:num>
  <w:num w:numId="14">
    <w:abstractNumId w:val="48"/>
  </w:num>
  <w:num w:numId="15">
    <w:abstractNumId w:val="2"/>
  </w:num>
  <w:num w:numId="16">
    <w:abstractNumId w:val="38"/>
  </w:num>
  <w:num w:numId="17">
    <w:abstractNumId w:val="18"/>
  </w:num>
  <w:num w:numId="18">
    <w:abstractNumId w:val="4"/>
  </w:num>
  <w:num w:numId="19">
    <w:abstractNumId w:val="6"/>
  </w:num>
  <w:num w:numId="20">
    <w:abstractNumId w:val="70"/>
  </w:num>
  <w:num w:numId="21">
    <w:abstractNumId w:val="60"/>
  </w:num>
  <w:num w:numId="22">
    <w:abstractNumId w:val="46"/>
  </w:num>
  <w:num w:numId="23">
    <w:abstractNumId w:val="51"/>
  </w:num>
  <w:num w:numId="24">
    <w:abstractNumId w:val="32"/>
  </w:num>
  <w:num w:numId="25">
    <w:abstractNumId w:val="71"/>
  </w:num>
  <w:num w:numId="26">
    <w:abstractNumId w:val="22"/>
  </w:num>
  <w:num w:numId="27">
    <w:abstractNumId w:val="34"/>
  </w:num>
  <w:num w:numId="28">
    <w:abstractNumId w:val="55"/>
  </w:num>
  <w:num w:numId="29">
    <w:abstractNumId w:val="33"/>
  </w:num>
  <w:num w:numId="30">
    <w:abstractNumId w:val="58"/>
  </w:num>
  <w:num w:numId="31">
    <w:abstractNumId w:val="67"/>
  </w:num>
  <w:num w:numId="32">
    <w:abstractNumId w:val="17"/>
  </w:num>
  <w:num w:numId="33">
    <w:abstractNumId w:val="0"/>
  </w:num>
  <w:num w:numId="34">
    <w:abstractNumId w:val="29"/>
  </w:num>
  <w:num w:numId="35">
    <w:abstractNumId w:val="69"/>
  </w:num>
  <w:num w:numId="36">
    <w:abstractNumId w:val="19"/>
  </w:num>
  <w:num w:numId="37">
    <w:abstractNumId w:val="66"/>
  </w:num>
  <w:num w:numId="38">
    <w:abstractNumId w:val="54"/>
  </w:num>
  <w:num w:numId="39">
    <w:abstractNumId w:val="72"/>
  </w:num>
  <w:num w:numId="40">
    <w:abstractNumId w:val="23"/>
  </w:num>
  <w:num w:numId="41">
    <w:abstractNumId w:val="16"/>
  </w:num>
  <w:num w:numId="42">
    <w:abstractNumId w:val="50"/>
  </w:num>
  <w:num w:numId="43">
    <w:abstractNumId w:val="28"/>
  </w:num>
  <w:num w:numId="44">
    <w:abstractNumId w:val="30"/>
  </w:num>
  <w:num w:numId="45">
    <w:abstractNumId w:val="52"/>
  </w:num>
  <w:num w:numId="46">
    <w:abstractNumId w:val="3"/>
  </w:num>
  <w:num w:numId="47">
    <w:abstractNumId w:val="9"/>
  </w:num>
  <w:num w:numId="48">
    <w:abstractNumId w:val="20"/>
  </w:num>
  <w:num w:numId="49">
    <w:abstractNumId w:val="43"/>
  </w:num>
  <w:num w:numId="50">
    <w:abstractNumId w:val="11"/>
  </w:num>
  <w:num w:numId="51">
    <w:abstractNumId w:val="15"/>
  </w:num>
  <w:num w:numId="52">
    <w:abstractNumId w:val="31"/>
  </w:num>
  <w:num w:numId="53">
    <w:abstractNumId w:val="21"/>
  </w:num>
  <w:num w:numId="54">
    <w:abstractNumId w:val="25"/>
  </w:num>
  <w:num w:numId="55">
    <w:abstractNumId w:val="61"/>
  </w:num>
  <w:num w:numId="56">
    <w:abstractNumId w:val="40"/>
  </w:num>
  <w:num w:numId="57">
    <w:abstractNumId w:val="62"/>
  </w:num>
  <w:num w:numId="58">
    <w:abstractNumId w:val="35"/>
  </w:num>
  <w:num w:numId="59">
    <w:abstractNumId w:val="53"/>
  </w:num>
  <w:num w:numId="60">
    <w:abstractNumId w:val="8"/>
  </w:num>
  <w:num w:numId="61">
    <w:abstractNumId w:val="75"/>
  </w:num>
  <w:num w:numId="62">
    <w:abstractNumId w:val="39"/>
  </w:num>
  <w:num w:numId="63">
    <w:abstractNumId w:val="36"/>
  </w:num>
  <w:num w:numId="64">
    <w:abstractNumId w:val="42"/>
  </w:num>
  <w:num w:numId="65">
    <w:abstractNumId w:val="14"/>
  </w:num>
  <w:num w:numId="66">
    <w:abstractNumId w:val="59"/>
  </w:num>
  <w:num w:numId="67">
    <w:abstractNumId w:val="1"/>
  </w:num>
  <w:num w:numId="68">
    <w:abstractNumId w:val="12"/>
  </w:num>
  <w:num w:numId="69">
    <w:abstractNumId w:val="7"/>
  </w:num>
  <w:num w:numId="70">
    <w:abstractNumId w:val="26"/>
  </w:num>
  <w:num w:numId="71">
    <w:abstractNumId w:val="68"/>
  </w:num>
  <w:num w:numId="72">
    <w:abstractNumId w:val="49"/>
  </w:num>
  <w:num w:numId="73">
    <w:abstractNumId w:val="64"/>
  </w:num>
  <w:num w:numId="74">
    <w:abstractNumId w:val="41"/>
  </w:num>
  <w:num w:numId="75">
    <w:abstractNumId w:val="74"/>
  </w:num>
  <w:num w:numId="76">
    <w:abstractNumId w:val="2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898"/>
    <w:rsid w:val="002B61CD"/>
    <w:rsid w:val="009B25F4"/>
    <w:rsid w:val="009B3B08"/>
    <w:rsid w:val="009C4898"/>
    <w:rsid w:val="00BD4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D77F"/>
  <w15:chartTrackingRefBased/>
  <w15:docId w15:val="{26FDEAA7-A8F2-4EAA-B00A-C5B502B5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1CD"/>
    <w:pPr>
      <w:spacing w:after="200" w:line="276" w:lineRule="auto"/>
    </w:pPr>
    <w:rPr>
      <w:rFonts w:eastAsiaTheme="minorEastAsia"/>
      <w:lang w:eastAsia="ru-RU"/>
    </w:rPr>
  </w:style>
  <w:style w:type="paragraph" w:styleId="1">
    <w:name w:val="heading 1"/>
    <w:basedOn w:val="a"/>
    <w:next w:val="a"/>
    <w:link w:val="10"/>
    <w:qFormat/>
    <w:rsid w:val="002B61C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B61CD"/>
    <w:pPr>
      <w:keepNext/>
      <w:keepLines/>
      <w:spacing w:before="200" w:after="0"/>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qFormat/>
    <w:rsid w:val="002B61CD"/>
    <w:pPr>
      <w:keepNext/>
      <w:spacing w:before="240" w:after="60" w:line="240" w:lineRule="auto"/>
      <w:outlineLvl w:val="2"/>
    </w:pPr>
    <w:rPr>
      <w:rFonts w:ascii="Arial" w:eastAsia="Times New Roman" w:hAnsi="Arial" w:cs="Arial"/>
      <w:b/>
      <w:bCs/>
      <w:sz w:val="26"/>
      <w:szCs w:val="26"/>
    </w:rPr>
  </w:style>
  <w:style w:type="paragraph" w:styleId="8">
    <w:name w:val="heading 8"/>
    <w:basedOn w:val="a"/>
    <w:next w:val="a"/>
    <w:link w:val="80"/>
    <w:qFormat/>
    <w:rsid w:val="002B61CD"/>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61CD"/>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B61CD"/>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rsid w:val="002B61CD"/>
    <w:rPr>
      <w:rFonts w:ascii="Arial" w:eastAsia="Times New Roman" w:hAnsi="Arial" w:cs="Arial"/>
      <w:b/>
      <w:bCs/>
      <w:sz w:val="26"/>
      <w:szCs w:val="26"/>
      <w:lang w:eastAsia="ru-RU"/>
    </w:rPr>
  </w:style>
  <w:style w:type="character" w:customStyle="1" w:styleId="80">
    <w:name w:val="Заголовок 8 Знак"/>
    <w:basedOn w:val="a0"/>
    <w:link w:val="8"/>
    <w:rsid w:val="002B61CD"/>
    <w:rPr>
      <w:rFonts w:ascii="Times New Roman" w:eastAsia="Times New Roman" w:hAnsi="Times New Roman" w:cs="Times New Roman"/>
      <w:i/>
      <w:iCs/>
      <w:sz w:val="24"/>
      <w:szCs w:val="24"/>
      <w:lang w:eastAsia="ru-RU"/>
    </w:rPr>
  </w:style>
  <w:style w:type="paragraph" w:customStyle="1" w:styleId="newncpi">
    <w:name w:val="newncpi"/>
    <w:basedOn w:val="a"/>
    <w:rsid w:val="002B61C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ewncpi0">
    <w:name w:val="newncpi0"/>
    <w:basedOn w:val="a"/>
    <w:rsid w:val="002B61C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Default">
    <w:name w:val="Default"/>
    <w:rsid w:val="002B61C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undline">
    <w:name w:val="undline"/>
    <w:basedOn w:val="a"/>
    <w:rsid w:val="002B61CD"/>
    <w:pPr>
      <w:spacing w:after="0" w:line="240" w:lineRule="auto"/>
      <w:jc w:val="both"/>
    </w:pPr>
    <w:rPr>
      <w:rFonts w:ascii="Times New Roman" w:eastAsia="Times New Roman" w:hAnsi="Times New Roman" w:cs="Times New Roman"/>
      <w:sz w:val="20"/>
      <w:szCs w:val="20"/>
    </w:rPr>
  </w:style>
  <w:style w:type="character" w:styleId="a3">
    <w:name w:val="Hyperlink"/>
    <w:basedOn w:val="a0"/>
    <w:uiPriority w:val="99"/>
    <w:unhideWhenUsed/>
    <w:rsid w:val="002B61CD"/>
    <w:rPr>
      <w:color w:val="0000FF"/>
      <w:u w:val="single"/>
    </w:rPr>
  </w:style>
  <w:style w:type="paragraph" w:styleId="a4">
    <w:name w:val="TOC Heading"/>
    <w:basedOn w:val="1"/>
    <w:next w:val="a"/>
    <w:uiPriority w:val="39"/>
    <w:unhideWhenUsed/>
    <w:qFormat/>
    <w:rsid w:val="002B61CD"/>
    <w:pPr>
      <w:spacing w:before="240" w:line="259" w:lineRule="auto"/>
      <w:outlineLvl w:val="9"/>
    </w:pPr>
    <w:rPr>
      <w:b w:val="0"/>
      <w:bCs w:val="0"/>
      <w:sz w:val="32"/>
      <w:szCs w:val="32"/>
    </w:rPr>
  </w:style>
  <w:style w:type="paragraph" w:styleId="31">
    <w:name w:val="toc 3"/>
    <w:basedOn w:val="a"/>
    <w:next w:val="a"/>
    <w:autoRedefine/>
    <w:uiPriority w:val="39"/>
    <w:unhideWhenUsed/>
    <w:rsid w:val="002B61CD"/>
    <w:pPr>
      <w:tabs>
        <w:tab w:val="right" w:leader="dot" w:pos="9344"/>
      </w:tabs>
      <w:spacing w:after="100" w:line="259" w:lineRule="auto"/>
      <w:ind w:left="284"/>
    </w:pPr>
    <w:rPr>
      <w:rFonts w:cs="Times New Roman"/>
      <w:lang w:eastAsia="en-US"/>
    </w:rPr>
  </w:style>
  <w:style w:type="paragraph" w:styleId="a5">
    <w:name w:val="Balloon Text"/>
    <w:basedOn w:val="a"/>
    <w:link w:val="a6"/>
    <w:uiPriority w:val="99"/>
    <w:semiHidden/>
    <w:unhideWhenUsed/>
    <w:rsid w:val="002B61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B61CD"/>
    <w:rPr>
      <w:rFonts w:ascii="Tahoma" w:eastAsiaTheme="minorEastAsia" w:hAnsi="Tahoma" w:cs="Tahoma"/>
      <w:sz w:val="16"/>
      <w:szCs w:val="16"/>
      <w:lang w:eastAsia="ru-RU"/>
    </w:rPr>
  </w:style>
  <w:style w:type="paragraph" w:customStyle="1" w:styleId="11">
    <w:name w:val="Обычный1"/>
    <w:uiPriority w:val="99"/>
    <w:rsid w:val="002B61CD"/>
    <w:pPr>
      <w:widowControl w:val="0"/>
      <w:snapToGrid w:val="0"/>
      <w:spacing w:after="0" w:line="240" w:lineRule="auto"/>
      <w:ind w:left="320" w:hanging="340"/>
    </w:pPr>
    <w:rPr>
      <w:rFonts w:ascii="Times New Roman" w:eastAsia="Times New Roman" w:hAnsi="Times New Roman" w:cs="Times New Roman"/>
      <w:sz w:val="24"/>
      <w:szCs w:val="20"/>
      <w:lang w:eastAsia="ru-RU"/>
    </w:rPr>
  </w:style>
  <w:style w:type="paragraph" w:customStyle="1" w:styleId="a7">
    <w:name w:val="Пояснительная записка"/>
    <w:basedOn w:val="32"/>
    <w:rsid w:val="002B61CD"/>
    <w:rPr>
      <w:rFonts w:ascii="Calibri" w:eastAsia="Times New Roman" w:hAnsi="Calibri" w:cs="Times New Roman"/>
    </w:rPr>
  </w:style>
  <w:style w:type="character" w:customStyle="1" w:styleId="FontStyle43">
    <w:name w:val="Font Style43"/>
    <w:rsid w:val="002B61CD"/>
    <w:rPr>
      <w:rFonts w:ascii="Times New Roman" w:hAnsi="Times New Roman" w:cs="Times New Roman"/>
      <w:sz w:val="26"/>
      <w:szCs w:val="26"/>
    </w:rPr>
  </w:style>
  <w:style w:type="paragraph" w:styleId="32">
    <w:name w:val="Body Text 3"/>
    <w:basedOn w:val="a"/>
    <w:link w:val="33"/>
    <w:uiPriority w:val="99"/>
    <w:semiHidden/>
    <w:unhideWhenUsed/>
    <w:rsid w:val="002B61CD"/>
    <w:pPr>
      <w:spacing w:after="120"/>
    </w:pPr>
    <w:rPr>
      <w:sz w:val="16"/>
      <w:szCs w:val="16"/>
    </w:rPr>
  </w:style>
  <w:style w:type="character" w:customStyle="1" w:styleId="33">
    <w:name w:val="Основной текст 3 Знак"/>
    <w:basedOn w:val="a0"/>
    <w:link w:val="32"/>
    <w:uiPriority w:val="99"/>
    <w:semiHidden/>
    <w:rsid w:val="002B61CD"/>
    <w:rPr>
      <w:rFonts w:eastAsiaTheme="minorEastAsia"/>
      <w:sz w:val="16"/>
      <w:szCs w:val="16"/>
      <w:lang w:eastAsia="ru-RU"/>
    </w:rPr>
  </w:style>
  <w:style w:type="paragraph" w:styleId="a8">
    <w:name w:val="Body Text"/>
    <w:basedOn w:val="a"/>
    <w:link w:val="a9"/>
    <w:uiPriority w:val="99"/>
    <w:semiHidden/>
    <w:unhideWhenUsed/>
    <w:rsid w:val="002B61CD"/>
    <w:pPr>
      <w:spacing w:after="120"/>
    </w:pPr>
  </w:style>
  <w:style w:type="character" w:customStyle="1" w:styleId="a9">
    <w:name w:val="Основной текст Знак"/>
    <w:basedOn w:val="a0"/>
    <w:link w:val="a8"/>
    <w:uiPriority w:val="99"/>
    <w:semiHidden/>
    <w:rsid w:val="002B61CD"/>
    <w:rPr>
      <w:rFonts w:eastAsiaTheme="minorEastAsia"/>
      <w:lang w:eastAsia="ru-RU"/>
    </w:rPr>
  </w:style>
  <w:style w:type="paragraph" w:styleId="aa">
    <w:name w:val="Plain Text"/>
    <w:basedOn w:val="a"/>
    <w:link w:val="ab"/>
    <w:uiPriority w:val="99"/>
    <w:rsid w:val="002B61CD"/>
    <w:pPr>
      <w:spacing w:after="0" w:line="240" w:lineRule="auto"/>
    </w:pPr>
    <w:rPr>
      <w:rFonts w:ascii="Courier New" w:eastAsia="Times New Roman" w:hAnsi="Courier New" w:cs="Times New Roman"/>
      <w:sz w:val="20"/>
      <w:szCs w:val="20"/>
    </w:rPr>
  </w:style>
  <w:style w:type="character" w:customStyle="1" w:styleId="ab">
    <w:name w:val="Текст Знак"/>
    <w:basedOn w:val="a0"/>
    <w:link w:val="aa"/>
    <w:uiPriority w:val="99"/>
    <w:rsid w:val="002B61CD"/>
    <w:rPr>
      <w:rFonts w:ascii="Courier New" w:eastAsia="Times New Roman" w:hAnsi="Courier New" w:cs="Times New Roman"/>
      <w:sz w:val="20"/>
      <w:szCs w:val="20"/>
      <w:lang w:eastAsia="ru-RU"/>
    </w:rPr>
  </w:style>
  <w:style w:type="paragraph" w:styleId="ac">
    <w:name w:val="List Paragraph"/>
    <w:basedOn w:val="a"/>
    <w:link w:val="ad"/>
    <w:uiPriority w:val="34"/>
    <w:qFormat/>
    <w:rsid w:val="002B61CD"/>
    <w:pPr>
      <w:spacing w:after="0" w:line="240" w:lineRule="auto"/>
      <w:ind w:left="720"/>
      <w:contextualSpacing/>
    </w:pPr>
    <w:rPr>
      <w:rFonts w:ascii="Times New Roman" w:eastAsia="Times New Roman" w:hAnsi="Times New Roman" w:cs="Times New Roman"/>
      <w:sz w:val="24"/>
      <w:szCs w:val="24"/>
    </w:rPr>
  </w:style>
  <w:style w:type="character" w:customStyle="1" w:styleId="ad">
    <w:name w:val="Абзац списка Знак"/>
    <w:link w:val="ac"/>
    <w:uiPriority w:val="99"/>
    <w:locked/>
    <w:rsid w:val="002B61CD"/>
    <w:rPr>
      <w:rFonts w:ascii="Times New Roman" w:eastAsia="Times New Roman" w:hAnsi="Times New Roman" w:cs="Times New Roman"/>
      <w:sz w:val="24"/>
      <w:szCs w:val="24"/>
      <w:lang w:eastAsia="ru-RU"/>
    </w:rPr>
  </w:style>
  <w:style w:type="paragraph" w:styleId="21">
    <w:name w:val="Body Text 2"/>
    <w:basedOn w:val="a"/>
    <w:link w:val="22"/>
    <w:rsid w:val="002B61CD"/>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2B61CD"/>
    <w:rPr>
      <w:rFonts w:ascii="Times New Roman" w:eastAsia="Times New Roman" w:hAnsi="Times New Roman" w:cs="Times New Roman"/>
      <w:sz w:val="24"/>
      <w:szCs w:val="24"/>
      <w:lang w:eastAsia="ru-RU"/>
    </w:rPr>
  </w:style>
  <w:style w:type="paragraph" w:customStyle="1" w:styleId="ConsPlusNormal">
    <w:name w:val="ConsPlusNormal"/>
    <w:rsid w:val="002B61C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2B61CD"/>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Title"/>
    <w:basedOn w:val="a"/>
    <w:link w:val="af"/>
    <w:qFormat/>
    <w:rsid w:val="002B61CD"/>
    <w:pPr>
      <w:widowControl w:val="0"/>
      <w:shd w:val="clear" w:color="auto" w:fill="FFFFFF"/>
      <w:autoSpaceDE w:val="0"/>
      <w:autoSpaceDN w:val="0"/>
      <w:adjustRightInd w:val="0"/>
      <w:spacing w:after="0" w:line="240" w:lineRule="auto"/>
      <w:ind w:firstLine="360"/>
      <w:jc w:val="center"/>
    </w:pPr>
    <w:rPr>
      <w:rFonts w:ascii="Times New Roman" w:eastAsia="Times New Roman" w:hAnsi="Times New Roman" w:cs="Times New Roman"/>
      <w:b/>
      <w:bCs/>
      <w:i/>
      <w:iCs/>
      <w:color w:val="000000"/>
      <w:sz w:val="28"/>
      <w:szCs w:val="24"/>
    </w:rPr>
  </w:style>
  <w:style w:type="character" w:customStyle="1" w:styleId="af">
    <w:name w:val="Заголовок Знак"/>
    <w:basedOn w:val="a0"/>
    <w:link w:val="ae"/>
    <w:rsid w:val="002B61CD"/>
    <w:rPr>
      <w:rFonts w:ascii="Times New Roman" w:eastAsia="Times New Roman" w:hAnsi="Times New Roman" w:cs="Times New Roman"/>
      <w:b/>
      <w:bCs/>
      <w:i/>
      <w:iCs/>
      <w:color w:val="000000"/>
      <w:sz w:val="28"/>
      <w:szCs w:val="24"/>
      <w:shd w:val="clear" w:color="auto" w:fill="FFFFFF"/>
      <w:lang w:eastAsia="ru-RU"/>
    </w:rPr>
  </w:style>
  <w:style w:type="character" w:customStyle="1" w:styleId="docdata">
    <w:name w:val="docdata"/>
    <w:aliases w:val="docy,v5,1210,bqiaagaaeyqcaaagiaiaaamhbaaabs8eaaaaaaaaaaaaaaaaaaaaaaaaaaaaaaaaaaaaaaaaaaaaaaaaaaaaaaaaaaaaaaaaaaaaaaaaaaaaaaaaaaaaaaaaaaaaaaaaaaaaaaaaaaaaaaaaaaaaaaaaaaaaaaaaaaaaaaaaaaaaaaaaaaaaaaaaaaaaaaaaaaaaaaaaaaaaaaaaaaaaaaaaaaaaaaaaaaaaaaaa"/>
    <w:basedOn w:val="a0"/>
    <w:rsid w:val="002B61CD"/>
  </w:style>
  <w:style w:type="character" w:customStyle="1" w:styleId="af0">
    <w:name w:val="Основной текст_"/>
    <w:basedOn w:val="a0"/>
    <w:link w:val="34"/>
    <w:rsid w:val="002B61CD"/>
    <w:rPr>
      <w:rFonts w:ascii="Times New Roman" w:eastAsia="Times New Roman" w:hAnsi="Times New Roman" w:cs="Times New Roman"/>
      <w:sz w:val="26"/>
      <w:szCs w:val="26"/>
      <w:shd w:val="clear" w:color="auto" w:fill="FFFFFF"/>
    </w:rPr>
  </w:style>
  <w:style w:type="paragraph" w:customStyle="1" w:styleId="34">
    <w:name w:val="Основной текст3"/>
    <w:basedOn w:val="a"/>
    <w:link w:val="af0"/>
    <w:rsid w:val="002B61CD"/>
    <w:pPr>
      <w:widowControl w:val="0"/>
      <w:shd w:val="clear" w:color="auto" w:fill="FFFFFF"/>
      <w:spacing w:after="900" w:line="322" w:lineRule="exact"/>
    </w:pPr>
    <w:rPr>
      <w:rFonts w:ascii="Times New Roman" w:eastAsia="Times New Roman" w:hAnsi="Times New Roman" w:cs="Times New Roman"/>
      <w:sz w:val="26"/>
      <w:szCs w:val="26"/>
      <w:lang w:eastAsia="en-US"/>
    </w:rPr>
  </w:style>
  <w:style w:type="paragraph" w:styleId="af1">
    <w:name w:val="Normal (Web)"/>
    <w:basedOn w:val="a"/>
    <w:uiPriority w:val="99"/>
    <w:unhideWhenUsed/>
    <w:rsid w:val="002B6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
    <w:name w:val="point"/>
    <w:basedOn w:val="a"/>
    <w:rsid w:val="002B6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
    <w:name w:val="article"/>
    <w:basedOn w:val="a"/>
    <w:rsid w:val="002B6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derpoint">
    <w:name w:val="underpoint"/>
    <w:basedOn w:val="a"/>
    <w:rsid w:val="002B61CD"/>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header"/>
    <w:basedOn w:val="a"/>
    <w:link w:val="af3"/>
    <w:uiPriority w:val="99"/>
    <w:unhideWhenUsed/>
    <w:rsid w:val="002B61C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2B61CD"/>
    <w:rPr>
      <w:rFonts w:eastAsiaTheme="minorEastAsia"/>
      <w:lang w:eastAsia="ru-RU"/>
    </w:rPr>
  </w:style>
  <w:style w:type="paragraph" w:styleId="af4">
    <w:name w:val="footer"/>
    <w:basedOn w:val="a"/>
    <w:link w:val="af5"/>
    <w:uiPriority w:val="99"/>
    <w:unhideWhenUsed/>
    <w:rsid w:val="002B61C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2B61CD"/>
    <w:rPr>
      <w:rFonts w:eastAsiaTheme="minorEastAsia"/>
      <w:lang w:eastAsia="ru-RU"/>
    </w:rPr>
  </w:style>
  <w:style w:type="character" w:customStyle="1" w:styleId="4">
    <w:name w:val="Заголовок №4_"/>
    <w:basedOn w:val="a0"/>
    <w:link w:val="40"/>
    <w:rsid w:val="002B61CD"/>
    <w:rPr>
      <w:rFonts w:ascii="Times New Roman" w:eastAsia="Times New Roman" w:hAnsi="Times New Roman" w:cs="Times New Roman"/>
      <w:b/>
      <w:bCs/>
      <w:sz w:val="26"/>
      <w:szCs w:val="26"/>
      <w:shd w:val="clear" w:color="auto" w:fill="FFFFFF"/>
    </w:rPr>
  </w:style>
  <w:style w:type="paragraph" w:customStyle="1" w:styleId="40">
    <w:name w:val="Заголовок №4"/>
    <w:basedOn w:val="a"/>
    <w:link w:val="4"/>
    <w:rsid w:val="002B61CD"/>
    <w:pPr>
      <w:widowControl w:val="0"/>
      <w:shd w:val="clear" w:color="auto" w:fill="FFFFFF"/>
      <w:spacing w:after="60" w:line="0" w:lineRule="atLeast"/>
      <w:jc w:val="center"/>
      <w:outlineLvl w:val="3"/>
    </w:pPr>
    <w:rPr>
      <w:rFonts w:ascii="Times New Roman" w:eastAsia="Times New Roman" w:hAnsi="Times New Roman" w:cs="Times New Roman"/>
      <w:b/>
      <w:bCs/>
      <w:sz w:val="26"/>
      <w:szCs w:val="26"/>
      <w:lang w:eastAsia="en-US"/>
    </w:rPr>
  </w:style>
  <w:style w:type="paragraph" w:customStyle="1" w:styleId="2054">
    <w:name w:val="2054"/>
    <w:aliases w:val="bqiaagaaeyqcaaagiaiaaampbwaabtchaaaaaaaaaaaaaaaaaaaaaaaaaaaaaaaaaaaaaaaaaaaaaaaaaaaaaaaaaaaaaaaaaaaaaaaaaaaaaaaaaaaaaaaaaaaaaaaaaaaaaaaaaaaaaaaaaaaaaaaaaaaaaaaaaaaaaaaaaaaaaaaaaaaaaaaaaaaaaaaaaaaaaaaaaaaaaaaaaaaaaaaaaaaaaaaaaaaaaaaa"/>
    <w:basedOn w:val="a"/>
    <w:rsid w:val="002B61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9">
    <w:name w:val="Основной текст (9)_"/>
    <w:basedOn w:val="a0"/>
    <w:link w:val="90"/>
    <w:rsid w:val="002B61CD"/>
    <w:rPr>
      <w:rFonts w:ascii="Times New Roman" w:eastAsia="Times New Roman" w:hAnsi="Times New Roman" w:cs="Times New Roman"/>
      <w:b/>
      <w:bCs/>
      <w:sz w:val="26"/>
      <w:szCs w:val="26"/>
      <w:shd w:val="clear" w:color="auto" w:fill="FFFFFF"/>
    </w:rPr>
  </w:style>
  <w:style w:type="paragraph" w:customStyle="1" w:styleId="90">
    <w:name w:val="Основной текст (9)"/>
    <w:basedOn w:val="a"/>
    <w:link w:val="9"/>
    <w:rsid w:val="002B61CD"/>
    <w:pPr>
      <w:widowControl w:val="0"/>
      <w:shd w:val="clear" w:color="auto" w:fill="FFFFFF"/>
      <w:spacing w:after="540" w:line="0" w:lineRule="atLeast"/>
      <w:ind w:hanging="340"/>
      <w:jc w:val="center"/>
    </w:pPr>
    <w:rPr>
      <w:rFonts w:ascii="Times New Roman" w:eastAsia="Times New Roman" w:hAnsi="Times New Roman" w:cs="Times New Roman"/>
      <w:b/>
      <w:bCs/>
      <w:sz w:val="26"/>
      <w:szCs w:val="26"/>
      <w:lang w:eastAsia="en-US"/>
    </w:rPr>
  </w:style>
  <w:style w:type="character" w:customStyle="1" w:styleId="12">
    <w:name w:val="Заголовок №1_"/>
    <w:basedOn w:val="a0"/>
    <w:link w:val="13"/>
    <w:rsid w:val="002B61CD"/>
    <w:rPr>
      <w:rFonts w:ascii="Times New Roman" w:eastAsia="Times New Roman" w:hAnsi="Times New Roman" w:cs="Times New Roman"/>
      <w:b/>
      <w:bCs/>
      <w:w w:val="75"/>
      <w:sz w:val="40"/>
      <w:szCs w:val="40"/>
      <w:shd w:val="clear" w:color="auto" w:fill="FFFFFF"/>
    </w:rPr>
  </w:style>
  <w:style w:type="character" w:customStyle="1" w:styleId="118pt">
    <w:name w:val="Заголовок №1 + 18 pt"/>
    <w:basedOn w:val="12"/>
    <w:rsid w:val="002B61CD"/>
    <w:rPr>
      <w:rFonts w:ascii="Times New Roman" w:eastAsia="Times New Roman" w:hAnsi="Times New Roman" w:cs="Times New Roman"/>
      <w:b/>
      <w:bCs/>
      <w:color w:val="000000"/>
      <w:spacing w:val="0"/>
      <w:w w:val="75"/>
      <w:position w:val="0"/>
      <w:sz w:val="36"/>
      <w:szCs w:val="36"/>
      <w:shd w:val="clear" w:color="auto" w:fill="FFFFFF"/>
      <w:lang w:val="ru-RU" w:eastAsia="ru-RU" w:bidi="ru-RU"/>
    </w:rPr>
  </w:style>
  <w:style w:type="character" w:customStyle="1" w:styleId="2Exact">
    <w:name w:val="Основной текст (2) Exact"/>
    <w:basedOn w:val="a0"/>
    <w:link w:val="23"/>
    <w:rsid w:val="002B61CD"/>
    <w:rPr>
      <w:rFonts w:ascii="Times New Roman" w:eastAsia="Times New Roman" w:hAnsi="Times New Roman" w:cs="Times New Roman"/>
      <w:spacing w:val="-12"/>
      <w:sz w:val="34"/>
      <w:szCs w:val="34"/>
      <w:shd w:val="clear" w:color="auto" w:fill="FFFFFF"/>
    </w:rPr>
  </w:style>
  <w:style w:type="character" w:customStyle="1" w:styleId="3Exact">
    <w:name w:val="Основной текст (3) Exact"/>
    <w:basedOn w:val="a0"/>
    <w:link w:val="35"/>
    <w:rsid w:val="002B61CD"/>
    <w:rPr>
      <w:rFonts w:ascii="Times New Roman" w:eastAsia="Times New Roman" w:hAnsi="Times New Roman" w:cs="Times New Roman"/>
      <w:i/>
      <w:iCs/>
      <w:spacing w:val="10"/>
      <w:sz w:val="8"/>
      <w:szCs w:val="8"/>
      <w:shd w:val="clear" w:color="auto" w:fill="FFFFFF"/>
    </w:rPr>
  </w:style>
  <w:style w:type="character" w:customStyle="1" w:styleId="30ptExact">
    <w:name w:val="Основной текст (3) + Не курсив;Интервал 0 pt Exact"/>
    <w:basedOn w:val="3Exact"/>
    <w:rsid w:val="002B61CD"/>
    <w:rPr>
      <w:rFonts w:ascii="Times New Roman" w:eastAsia="Times New Roman" w:hAnsi="Times New Roman" w:cs="Times New Roman"/>
      <w:i/>
      <w:iCs/>
      <w:color w:val="000000"/>
      <w:spacing w:val="-1"/>
      <w:w w:val="100"/>
      <w:position w:val="0"/>
      <w:sz w:val="8"/>
      <w:szCs w:val="8"/>
      <w:shd w:val="clear" w:color="auto" w:fill="FFFFFF"/>
      <w:lang w:val="en-US" w:eastAsia="en-US" w:bidi="en-US"/>
    </w:rPr>
  </w:style>
  <w:style w:type="character" w:customStyle="1" w:styleId="Exact">
    <w:name w:val="Основной текст Exact"/>
    <w:basedOn w:val="a0"/>
    <w:rsid w:val="002B61CD"/>
    <w:rPr>
      <w:rFonts w:ascii="Times New Roman" w:eastAsia="Times New Roman" w:hAnsi="Times New Roman" w:cs="Times New Roman"/>
      <w:b w:val="0"/>
      <w:bCs w:val="0"/>
      <w:i w:val="0"/>
      <w:iCs w:val="0"/>
      <w:smallCaps w:val="0"/>
      <w:strike w:val="0"/>
      <w:spacing w:val="2"/>
      <w:u w:val="none"/>
    </w:rPr>
  </w:style>
  <w:style w:type="character" w:customStyle="1" w:styleId="4Exact">
    <w:name w:val="Основной текст (4) Exact"/>
    <w:basedOn w:val="a0"/>
    <w:link w:val="41"/>
    <w:rsid w:val="002B61CD"/>
    <w:rPr>
      <w:rFonts w:ascii="Times New Roman" w:eastAsia="Times New Roman" w:hAnsi="Times New Roman" w:cs="Times New Roman"/>
      <w:i/>
      <w:iCs/>
      <w:spacing w:val="-6"/>
      <w:sz w:val="12"/>
      <w:szCs w:val="12"/>
      <w:shd w:val="clear" w:color="auto" w:fill="FFFFFF"/>
      <w:lang w:val="en-US" w:bidi="en-US"/>
    </w:rPr>
  </w:style>
  <w:style w:type="character" w:customStyle="1" w:styleId="14">
    <w:name w:val="Основной текст1"/>
    <w:basedOn w:val="af0"/>
    <w:rsid w:val="002B61CD"/>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 w:type="character" w:customStyle="1" w:styleId="5">
    <w:name w:val="Основной текст (5)_"/>
    <w:basedOn w:val="a0"/>
    <w:link w:val="50"/>
    <w:rsid w:val="002B61CD"/>
    <w:rPr>
      <w:rFonts w:ascii="Times New Roman" w:eastAsia="Times New Roman" w:hAnsi="Times New Roman" w:cs="Times New Roman"/>
      <w:i/>
      <w:iCs/>
      <w:spacing w:val="30"/>
      <w:sz w:val="11"/>
      <w:szCs w:val="11"/>
      <w:shd w:val="clear" w:color="auto" w:fill="FFFFFF"/>
    </w:rPr>
  </w:style>
  <w:style w:type="character" w:customStyle="1" w:styleId="6">
    <w:name w:val="Основной текст (6)_"/>
    <w:basedOn w:val="a0"/>
    <w:link w:val="60"/>
    <w:rsid w:val="002B61CD"/>
    <w:rPr>
      <w:rFonts w:ascii="Times New Roman" w:eastAsia="Times New Roman" w:hAnsi="Times New Roman" w:cs="Times New Roman"/>
      <w:b/>
      <w:bCs/>
      <w:sz w:val="26"/>
      <w:szCs w:val="26"/>
      <w:shd w:val="clear" w:color="auto" w:fill="FFFFFF"/>
    </w:rPr>
  </w:style>
  <w:style w:type="character" w:customStyle="1" w:styleId="24">
    <w:name w:val="Основной текст2"/>
    <w:basedOn w:val="af0"/>
    <w:rsid w:val="002B61C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af6">
    <w:name w:val="Колонтитул_"/>
    <w:basedOn w:val="a0"/>
    <w:rsid w:val="002B61CD"/>
    <w:rPr>
      <w:rFonts w:ascii="Times New Roman" w:eastAsia="Times New Roman" w:hAnsi="Times New Roman" w:cs="Times New Roman"/>
      <w:b/>
      <w:bCs/>
      <w:i w:val="0"/>
      <w:iCs w:val="0"/>
      <w:smallCaps w:val="0"/>
      <w:strike w:val="0"/>
      <w:sz w:val="26"/>
      <w:szCs w:val="26"/>
      <w:u w:val="none"/>
    </w:rPr>
  </w:style>
  <w:style w:type="character" w:customStyle="1" w:styleId="11pt">
    <w:name w:val="Колонтитул + 11 pt;Не полужирный"/>
    <w:basedOn w:val="af6"/>
    <w:rsid w:val="002B61CD"/>
    <w:rPr>
      <w:rFonts w:ascii="Times New Roman" w:eastAsia="Times New Roman" w:hAnsi="Times New Roman" w:cs="Times New Roman"/>
      <w:b/>
      <w:bCs/>
      <w:i w:val="0"/>
      <w:iCs w:val="0"/>
      <w:smallCaps w:val="0"/>
      <w:strike w:val="0"/>
      <w:sz w:val="26"/>
      <w:szCs w:val="26"/>
      <w:u w:val="none"/>
    </w:rPr>
  </w:style>
  <w:style w:type="character" w:customStyle="1" w:styleId="af7">
    <w:name w:val="Основной текст + Полужирный;Курсив"/>
    <w:basedOn w:val="af0"/>
    <w:rsid w:val="002B61CD"/>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af8">
    <w:name w:val="Основной текст + Полужирный"/>
    <w:basedOn w:val="af0"/>
    <w:rsid w:val="002B61C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6">
    <w:name w:val="Заголовок №3_"/>
    <w:basedOn w:val="a0"/>
    <w:rsid w:val="002B61CD"/>
    <w:rPr>
      <w:rFonts w:ascii="Times New Roman" w:eastAsia="Times New Roman" w:hAnsi="Times New Roman" w:cs="Times New Roman"/>
      <w:b w:val="0"/>
      <w:bCs w:val="0"/>
      <w:i w:val="0"/>
      <w:iCs w:val="0"/>
      <w:smallCaps w:val="0"/>
      <w:strike w:val="0"/>
      <w:sz w:val="26"/>
      <w:szCs w:val="26"/>
      <w:u w:val="none"/>
    </w:rPr>
  </w:style>
  <w:style w:type="character" w:customStyle="1" w:styleId="7">
    <w:name w:val="Основной текст (7)_"/>
    <w:basedOn w:val="a0"/>
    <w:link w:val="70"/>
    <w:rsid w:val="002B61CD"/>
    <w:rPr>
      <w:rFonts w:ascii="Times New Roman" w:eastAsia="Times New Roman" w:hAnsi="Times New Roman" w:cs="Times New Roman"/>
      <w:b/>
      <w:bCs/>
      <w:i/>
      <w:iCs/>
      <w:sz w:val="26"/>
      <w:szCs w:val="26"/>
      <w:shd w:val="clear" w:color="auto" w:fill="FFFFFF"/>
    </w:rPr>
  </w:style>
  <w:style w:type="character" w:customStyle="1" w:styleId="71">
    <w:name w:val="Основной текст (7) + Не полужирный;Не курсив"/>
    <w:basedOn w:val="7"/>
    <w:rsid w:val="002B61CD"/>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81">
    <w:name w:val="Основной текст (8)_"/>
    <w:basedOn w:val="a0"/>
    <w:link w:val="82"/>
    <w:rsid w:val="002B61CD"/>
    <w:rPr>
      <w:rFonts w:ascii="Times New Roman" w:eastAsia="Times New Roman" w:hAnsi="Times New Roman" w:cs="Times New Roman"/>
      <w:sz w:val="26"/>
      <w:szCs w:val="26"/>
      <w:shd w:val="clear" w:color="auto" w:fill="FFFFFF"/>
    </w:rPr>
  </w:style>
  <w:style w:type="character" w:customStyle="1" w:styleId="11pt0">
    <w:name w:val="Колонтитул + 11 pt"/>
    <w:basedOn w:val="af6"/>
    <w:rsid w:val="002B61CD"/>
    <w:rPr>
      <w:rFonts w:ascii="Times New Roman" w:eastAsia="Times New Roman" w:hAnsi="Times New Roman" w:cs="Times New Roman"/>
      <w:b/>
      <w:bCs/>
      <w:i w:val="0"/>
      <w:iCs w:val="0"/>
      <w:smallCaps w:val="0"/>
      <w:strike w:val="0"/>
      <w:sz w:val="26"/>
      <w:szCs w:val="26"/>
      <w:u w:val="none"/>
    </w:rPr>
  </w:style>
  <w:style w:type="character" w:customStyle="1" w:styleId="af9">
    <w:name w:val="Колонтитул"/>
    <w:basedOn w:val="af6"/>
    <w:rsid w:val="002B61CD"/>
    <w:rPr>
      <w:rFonts w:ascii="Times New Roman" w:eastAsia="Times New Roman" w:hAnsi="Times New Roman" w:cs="Times New Roman"/>
      <w:b/>
      <w:bCs/>
      <w:i w:val="0"/>
      <w:iCs w:val="0"/>
      <w:smallCaps w:val="0"/>
      <w:strike w:val="0"/>
      <w:sz w:val="26"/>
      <w:szCs w:val="26"/>
      <w:u w:val="none"/>
    </w:rPr>
  </w:style>
  <w:style w:type="character" w:customStyle="1" w:styleId="25">
    <w:name w:val="Заголовок №2_"/>
    <w:basedOn w:val="a0"/>
    <w:rsid w:val="002B61CD"/>
    <w:rPr>
      <w:rFonts w:ascii="Times New Roman" w:eastAsia="Times New Roman" w:hAnsi="Times New Roman" w:cs="Times New Roman"/>
      <w:b w:val="0"/>
      <w:bCs w:val="0"/>
      <w:i w:val="0"/>
      <w:iCs w:val="0"/>
      <w:smallCaps w:val="0"/>
      <w:strike w:val="0"/>
      <w:sz w:val="26"/>
      <w:szCs w:val="26"/>
      <w:u w:val="none"/>
    </w:rPr>
  </w:style>
  <w:style w:type="character" w:customStyle="1" w:styleId="2Tahoma0pt">
    <w:name w:val="Заголовок №2 + Tahoma;Курсив;Интервал 0 pt"/>
    <w:basedOn w:val="25"/>
    <w:rsid w:val="002B61CD"/>
    <w:rPr>
      <w:rFonts w:ascii="Tahoma" w:eastAsia="Tahoma" w:hAnsi="Tahoma" w:cs="Tahoma"/>
      <w:b w:val="0"/>
      <w:bCs w:val="0"/>
      <w:i/>
      <w:iCs/>
      <w:smallCaps w:val="0"/>
      <w:strike w:val="0"/>
      <w:color w:val="000000"/>
      <w:spacing w:val="-10"/>
      <w:w w:val="100"/>
      <w:position w:val="0"/>
      <w:sz w:val="26"/>
      <w:szCs w:val="26"/>
      <w:u w:val="none"/>
      <w:lang w:val="ru-RU" w:eastAsia="ru-RU" w:bidi="ru-RU"/>
    </w:rPr>
  </w:style>
  <w:style w:type="character" w:customStyle="1" w:styleId="26">
    <w:name w:val="Заголовок №2"/>
    <w:basedOn w:val="25"/>
    <w:rsid w:val="002B61C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8pt75">
    <w:name w:val="Заголовок №3 + 18 pt;Полужирный;Масштаб 75%"/>
    <w:basedOn w:val="36"/>
    <w:rsid w:val="002B61CD"/>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18pt75">
    <w:name w:val="Основной текст + 18 pt;Полужирный;Масштаб 75%"/>
    <w:basedOn w:val="af0"/>
    <w:rsid w:val="002B61CD"/>
    <w:rPr>
      <w:rFonts w:ascii="Times New Roman" w:eastAsia="Times New Roman" w:hAnsi="Times New Roman" w:cs="Times New Roman"/>
      <w:b/>
      <w:bCs/>
      <w:i w:val="0"/>
      <w:iCs w:val="0"/>
      <w:smallCaps w:val="0"/>
      <w:strike w:val="0"/>
      <w:color w:val="000000"/>
      <w:spacing w:val="0"/>
      <w:w w:val="75"/>
      <w:position w:val="0"/>
      <w:sz w:val="36"/>
      <w:szCs w:val="36"/>
      <w:u w:val="none"/>
      <w:shd w:val="clear" w:color="auto" w:fill="FFFFFF"/>
      <w:lang w:val="ru-RU" w:eastAsia="ru-RU" w:bidi="ru-RU"/>
    </w:rPr>
  </w:style>
  <w:style w:type="character" w:customStyle="1" w:styleId="42">
    <w:name w:val="Заголовок №4 (2)_"/>
    <w:basedOn w:val="a0"/>
    <w:link w:val="420"/>
    <w:rsid w:val="002B61CD"/>
    <w:rPr>
      <w:rFonts w:ascii="Times New Roman" w:eastAsia="Times New Roman" w:hAnsi="Times New Roman" w:cs="Times New Roman"/>
      <w:b/>
      <w:bCs/>
      <w:sz w:val="26"/>
      <w:szCs w:val="26"/>
      <w:shd w:val="clear" w:color="auto" w:fill="FFFFFF"/>
    </w:rPr>
  </w:style>
  <w:style w:type="character" w:customStyle="1" w:styleId="37">
    <w:name w:val="Заголовок №3"/>
    <w:basedOn w:val="36"/>
    <w:rsid w:val="002B61C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818pt75">
    <w:name w:val="Основной текст (8) + 18 pt;Полужирный;Масштаб 75%"/>
    <w:basedOn w:val="81"/>
    <w:rsid w:val="002B61CD"/>
    <w:rPr>
      <w:rFonts w:ascii="Times New Roman" w:eastAsia="Times New Roman" w:hAnsi="Times New Roman" w:cs="Times New Roman"/>
      <w:b/>
      <w:bCs/>
      <w:color w:val="000000"/>
      <w:spacing w:val="0"/>
      <w:w w:val="75"/>
      <w:position w:val="0"/>
      <w:sz w:val="36"/>
      <w:szCs w:val="36"/>
      <w:shd w:val="clear" w:color="auto" w:fill="FFFFFF"/>
      <w:lang w:val="ru-RU" w:eastAsia="ru-RU" w:bidi="ru-RU"/>
    </w:rPr>
  </w:style>
  <w:style w:type="character" w:customStyle="1" w:styleId="11pt1">
    <w:name w:val="Основной текст + 11 pt;Полужирный"/>
    <w:basedOn w:val="af0"/>
    <w:rsid w:val="002B61C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a">
    <w:name w:val="Подпись к таблице_"/>
    <w:basedOn w:val="a0"/>
    <w:rsid w:val="002B61CD"/>
    <w:rPr>
      <w:rFonts w:ascii="Times New Roman" w:eastAsia="Times New Roman" w:hAnsi="Times New Roman" w:cs="Times New Roman"/>
      <w:b w:val="0"/>
      <w:bCs w:val="0"/>
      <w:i w:val="0"/>
      <w:iCs w:val="0"/>
      <w:smallCaps w:val="0"/>
      <w:strike w:val="0"/>
      <w:sz w:val="26"/>
      <w:szCs w:val="26"/>
      <w:u w:val="none"/>
    </w:rPr>
  </w:style>
  <w:style w:type="character" w:customStyle="1" w:styleId="afb">
    <w:name w:val="Подпись к таблице"/>
    <w:basedOn w:val="afa"/>
    <w:rsid w:val="002B61CD"/>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5pt">
    <w:name w:val="Основной текст + 11;5 pt"/>
    <w:basedOn w:val="af0"/>
    <w:rsid w:val="002B61C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pt">
    <w:name w:val="Основной текст + Полужирный;Курсив;Интервал 1 pt"/>
    <w:basedOn w:val="af0"/>
    <w:rsid w:val="002B61CD"/>
    <w:rPr>
      <w:rFonts w:ascii="Times New Roman" w:eastAsia="Times New Roman" w:hAnsi="Times New Roman" w:cs="Times New Roman"/>
      <w:b/>
      <w:bCs/>
      <w:i/>
      <w:iCs/>
      <w:smallCaps w:val="0"/>
      <w:strike w:val="0"/>
      <w:color w:val="000000"/>
      <w:spacing w:val="30"/>
      <w:w w:val="100"/>
      <w:position w:val="0"/>
      <w:sz w:val="26"/>
      <w:szCs w:val="26"/>
      <w:u w:val="none"/>
      <w:shd w:val="clear" w:color="auto" w:fill="FFFFFF"/>
      <w:lang w:val="ru-RU" w:eastAsia="ru-RU" w:bidi="ru-RU"/>
    </w:rPr>
  </w:style>
  <w:style w:type="character" w:customStyle="1" w:styleId="91">
    <w:name w:val="Основной текст (9) + Не полужирный"/>
    <w:basedOn w:val="9"/>
    <w:rsid w:val="002B61C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43">
    <w:name w:val="Основной текст4"/>
    <w:basedOn w:val="af0"/>
    <w:rsid w:val="002B61C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pt0">
    <w:name w:val="Основной текст + Интервал 1 pt"/>
    <w:basedOn w:val="af0"/>
    <w:rsid w:val="002B61CD"/>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ru-RU" w:eastAsia="ru-RU" w:bidi="ru-RU"/>
    </w:rPr>
  </w:style>
  <w:style w:type="character" w:customStyle="1" w:styleId="614pt">
    <w:name w:val="Основной текст (6) + 14 pt;Курсив"/>
    <w:basedOn w:val="6"/>
    <w:rsid w:val="002B61CD"/>
    <w:rPr>
      <w:rFonts w:ascii="Times New Roman" w:eastAsia="Times New Roman" w:hAnsi="Times New Roman" w:cs="Times New Roman"/>
      <w:b/>
      <w:bCs/>
      <w:sz w:val="26"/>
      <w:szCs w:val="26"/>
      <w:shd w:val="clear" w:color="auto" w:fill="FFFFFF"/>
    </w:rPr>
  </w:style>
  <w:style w:type="character" w:customStyle="1" w:styleId="27">
    <w:name w:val="Подпись к таблице (2)_"/>
    <w:basedOn w:val="a0"/>
    <w:link w:val="28"/>
    <w:rsid w:val="002B61CD"/>
    <w:rPr>
      <w:rFonts w:ascii="Times New Roman" w:eastAsia="Times New Roman" w:hAnsi="Times New Roman" w:cs="Times New Roman"/>
      <w:b/>
      <w:bCs/>
      <w:sz w:val="26"/>
      <w:szCs w:val="26"/>
      <w:shd w:val="clear" w:color="auto" w:fill="FFFFFF"/>
    </w:rPr>
  </w:style>
  <w:style w:type="character" w:customStyle="1" w:styleId="2Tahoma14pt">
    <w:name w:val="Подпись к таблице (2) + Tahoma;14 pt"/>
    <w:basedOn w:val="27"/>
    <w:rsid w:val="002B61CD"/>
    <w:rPr>
      <w:rFonts w:ascii="Tahoma" w:eastAsia="Tahoma" w:hAnsi="Tahoma" w:cs="Tahoma"/>
      <w:b/>
      <w:bCs/>
      <w:color w:val="000000"/>
      <w:spacing w:val="0"/>
      <w:w w:val="100"/>
      <w:position w:val="0"/>
      <w:sz w:val="28"/>
      <w:szCs w:val="28"/>
      <w:shd w:val="clear" w:color="auto" w:fill="FFFFFF"/>
      <w:lang w:val="ru-RU" w:eastAsia="ru-RU" w:bidi="ru-RU"/>
    </w:rPr>
  </w:style>
  <w:style w:type="paragraph" w:customStyle="1" w:styleId="13">
    <w:name w:val="Заголовок №1"/>
    <w:basedOn w:val="a"/>
    <w:link w:val="12"/>
    <w:rsid w:val="002B61CD"/>
    <w:pPr>
      <w:widowControl w:val="0"/>
      <w:shd w:val="clear" w:color="auto" w:fill="FFFFFF"/>
      <w:spacing w:after="0" w:line="0" w:lineRule="atLeast"/>
      <w:outlineLvl w:val="0"/>
    </w:pPr>
    <w:rPr>
      <w:rFonts w:ascii="Times New Roman" w:eastAsia="Times New Roman" w:hAnsi="Times New Roman" w:cs="Times New Roman"/>
      <w:b/>
      <w:bCs/>
      <w:w w:val="75"/>
      <w:sz w:val="40"/>
      <w:szCs w:val="40"/>
      <w:lang w:eastAsia="en-US"/>
    </w:rPr>
  </w:style>
  <w:style w:type="paragraph" w:customStyle="1" w:styleId="23">
    <w:name w:val="Основной текст (2)"/>
    <w:basedOn w:val="a"/>
    <w:link w:val="2Exact"/>
    <w:rsid w:val="002B61CD"/>
    <w:pPr>
      <w:widowControl w:val="0"/>
      <w:shd w:val="clear" w:color="auto" w:fill="FFFFFF"/>
      <w:spacing w:after="0" w:line="0" w:lineRule="atLeast"/>
    </w:pPr>
    <w:rPr>
      <w:rFonts w:ascii="Times New Roman" w:eastAsia="Times New Roman" w:hAnsi="Times New Roman" w:cs="Times New Roman"/>
      <w:spacing w:val="-12"/>
      <w:sz w:val="34"/>
      <w:szCs w:val="34"/>
      <w:lang w:eastAsia="en-US"/>
    </w:rPr>
  </w:style>
  <w:style w:type="paragraph" w:customStyle="1" w:styleId="35">
    <w:name w:val="Основной текст (3)"/>
    <w:basedOn w:val="a"/>
    <w:link w:val="3Exact"/>
    <w:rsid w:val="002B61CD"/>
    <w:pPr>
      <w:widowControl w:val="0"/>
      <w:shd w:val="clear" w:color="auto" w:fill="FFFFFF"/>
      <w:spacing w:after="0" w:line="0" w:lineRule="atLeast"/>
    </w:pPr>
    <w:rPr>
      <w:rFonts w:ascii="Times New Roman" w:eastAsia="Times New Roman" w:hAnsi="Times New Roman" w:cs="Times New Roman"/>
      <w:i/>
      <w:iCs/>
      <w:spacing w:val="10"/>
      <w:sz w:val="8"/>
      <w:szCs w:val="8"/>
      <w:lang w:eastAsia="en-US"/>
    </w:rPr>
  </w:style>
  <w:style w:type="paragraph" w:customStyle="1" w:styleId="51">
    <w:name w:val="Основной текст5"/>
    <w:basedOn w:val="a"/>
    <w:rsid w:val="002B61CD"/>
    <w:pPr>
      <w:widowControl w:val="0"/>
      <w:shd w:val="clear" w:color="auto" w:fill="FFFFFF"/>
      <w:spacing w:after="0" w:line="322" w:lineRule="exact"/>
      <w:ind w:hanging="680"/>
    </w:pPr>
    <w:rPr>
      <w:rFonts w:ascii="Times New Roman" w:eastAsia="Times New Roman" w:hAnsi="Times New Roman" w:cs="Times New Roman"/>
      <w:color w:val="000000"/>
      <w:sz w:val="26"/>
      <w:szCs w:val="26"/>
      <w:lang w:bidi="ru-RU"/>
    </w:rPr>
  </w:style>
  <w:style w:type="paragraph" w:customStyle="1" w:styleId="41">
    <w:name w:val="Основной текст (4)"/>
    <w:basedOn w:val="a"/>
    <w:link w:val="4Exact"/>
    <w:rsid w:val="002B61CD"/>
    <w:pPr>
      <w:widowControl w:val="0"/>
      <w:shd w:val="clear" w:color="auto" w:fill="FFFFFF"/>
      <w:spacing w:after="0" w:line="0" w:lineRule="atLeast"/>
      <w:jc w:val="center"/>
    </w:pPr>
    <w:rPr>
      <w:rFonts w:ascii="Times New Roman" w:eastAsia="Times New Roman" w:hAnsi="Times New Roman" w:cs="Times New Roman"/>
      <w:i/>
      <w:iCs/>
      <w:spacing w:val="-6"/>
      <w:sz w:val="12"/>
      <w:szCs w:val="12"/>
      <w:lang w:val="en-US" w:eastAsia="en-US" w:bidi="en-US"/>
    </w:rPr>
  </w:style>
  <w:style w:type="paragraph" w:customStyle="1" w:styleId="50">
    <w:name w:val="Основной текст (5)"/>
    <w:basedOn w:val="a"/>
    <w:link w:val="5"/>
    <w:rsid w:val="002B61CD"/>
    <w:pPr>
      <w:widowControl w:val="0"/>
      <w:shd w:val="clear" w:color="auto" w:fill="FFFFFF"/>
      <w:spacing w:after="60" w:line="0" w:lineRule="atLeast"/>
    </w:pPr>
    <w:rPr>
      <w:rFonts w:ascii="Times New Roman" w:eastAsia="Times New Roman" w:hAnsi="Times New Roman" w:cs="Times New Roman"/>
      <w:i/>
      <w:iCs/>
      <w:spacing w:val="30"/>
      <w:sz w:val="11"/>
      <w:szCs w:val="11"/>
      <w:lang w:eastAsia="en-US"/>
    </w:rPr>
  </w:style>
  <w:style w:type="paragraph" w:customStyle="1" w:styleId="60">
    <w:name w:val="Основной текст (6)"/>
    <w:basedOn w:val="a"/>
    <w:link w:val="6"/>
    <w:rsid w:val="002B61CD"/>
    <w:pPr>
      <w:widowControl w:val="0"/>
      <w:shd w:val="clear" w:color="auto" w:fill="FFFFFF"/>
      <w:spacing w:before="900" w:after="300" w:line="0" w:lineRule="atLeast"/>
      <w:jc w:val="center"/>
    </w:pPr>
    <w:rPr>
      <w:rFonts w:ascii="Times New Roman" w:eastAsia="Times New Roman" w:hAnsi="Times New Roman" w:cs="Times New Roman"/>
      <w:b/>
      <w:bCs/>
      <w:sz w:val="26"/>
      <w:szCs w:val="26"/>
      <w:lang w:eastAsia="en-US"/>
    </w:rPr>
  </w:style>
  <w:style w:type="paragraph" w:customStyle="1" w:styleId="70">
    <w:name w:val="Основной текст (7)"/>
    <w:basedOn w:val="a"/>
    <w:link w:val="7"/>
    <w:rsid w:val="002B61CD"/>
    <w:pPr>
      <w:widowControl w:val="0"/>
      <w:shd w:val="clear" w:color="auto" w:fill="FFFFFF"/>
      <w:spacing w:before="300" w:after="0" w:line="322" w:lineRule="exact"/>
      <w:ind w:firstLine="720"/>
    </w:pPr>
    <w:rPr>
      <w:rFonts w:ascii="Times New Roman" w:eastAsia="Times New Roman" w:hAnsi="Times New Roman" w:cs="Times New Roman"/>
      <w:b/>
      <w:bCs/>
      <w:i/>
      <w:iCs/>
      <w:sz w:val="26"/>
      <w:szCs w:val="26"/>
      <w:lang w:eastAsia="en-US"/>
    </w:rPr>
  </w:style>
  <w:style w:type="paragraph" w:customStyle="1" w:styleId="82">
    <w:name w:val="Основной текст (8)"/>
    <w:basedOn w:val="a"/>
    <w:link w:val="81"/>
    <w:rsid w:val="002B61CD"/>
    <w:pPr>
      <w:widowControl w:val="0"/>
      <w:shd w:val="clear" w:color="auto" w:fill="FFFFFF"/>
      <w:spacing w:before="120" w:after="0" w:line="322" w:lineRule="exact"/>
    </w:pPr>
    <w:rPr>
      <w:rFonts w:ascii="Times New Roman" w:eastAsia="Times New Roman" w:hAnsi="Times New Roman" w:cs="Times New Roman"/>
      <w:sz w:val="26"/>
      <w:szCs w:val="26"/>
      <w:lang w:eastAsia="en-US"/>
    </w:rPr>
  </w:style>
  <w:style w:type="paragraph" w:customStyle="1" w:styleId="420">
    <w:name w:val="Заголовок №4 (2)"/>
    <w:basedOn w:val="a"/>
    <w:link w:val="42"/>
    <w:rsid w:val="002B61CD"/>
    <w:pPr>
      <w:widowControl w:val="0"/>
      <w:shd w:val="clear" w:color="auto" w:fill="FFFFFF"/>
      <w:spacing w:before="420" w:after="180" w:line="0" w:lineRule="atLeast"/>
      <w:jc w:val="center"/>
      <w:outlineLvl w:val="3"/>
    </w:pPr>
    <w:rPr>
      <w:rFonts w:ascii="Times New Roman" w:eastAsia="Times New Roman" w:hAnsi="Times New Roman" w:cs="Times New Roman"/>
      <w:b/>
      <w:bCs/>
      <w:sz w:val="26"/>
      <w:szCs w:val="26"/>
      <w:lang w:eastAsia="en-US"/>
    </w:rPr>
  </w:style>
  <w:style w:type="paragraph" w:customStyle="1" w:styleId="28">
    <w:name w:val="Подпись к таблице (2)"/>
    <w:basedOn w:val="a"/>
    <w:link w:val="27"/>
    <w:rsid w:val="002B61CD"/>
    <w:pPr>
      <w:widowControl w:val="0"/>
      <w:shd w:val="clear" w:color="auto" w:fill="FFFFFF"/>
      <w:spacing w:after="0" w:line="0" w:lineRule="atLeast"/>
    </w:pPr>
    <w:rPr>
      <w:rFonts w:ascii="Times New Roman" w:eastAsia="Times New Roman" w:hAnsi="Times New Roman" w:cs="Times New Roman"/>
      <w:b/>
      <w:bCs/>
      <w:sz w:val="26"/>
      <w:szCs w:val="26"/>
      <w:lang w:eastAsia="en-US"/>
    </w:rPr>
  </w:style>
  <w:style w:type="paragraph" w:styleId="afc">
    <w:name w:val="Subtitle"/>
    <w:basedOn w:val="a"/>
    <w:link w:val="afd"/>
    <w:qFormat/>
    <w:rsid w:val="002B61CD"/>
    <w:pPr>
      <w:spacing w:after="0" w:line="240" w:lineRule="auto"/>
      <w:jc w:val="center"/>
    </w:pPr>
    <w:rPr>
      <w:rFonts w:ascii="Times New Roman" w:eastAsia="Times New Roman" w:hAnsi="Times New Roman" w:cs="Times New Roman"/>
      <w:b/>
      <w:sz w:val="24"/>
      <w:szCs w:val="20"/>
    </w:rPr>
  </w:style>
  <w:style w:type="character" w:customStyle="1" w:styleId="afd">
    <w:name w:val="Подзаголовок Знак"/>
    <w:basedOn w:val="a0"/>
    <w:link w:val="afc"/>
    <w:rsid w:val="002B61CD"/>
    <w:rPr>
      <w:rFonts w:ascii="Times New Roman" w:eastAsia="Times New Roman" w:hAnsi="Times New Roman" w:cs="Times New Roman"/>
      <w:b/>
      <w:sz w:val="24"/>
      <w:szCs w:val="20"/>
      <w:lang w:eastAsia="ru-RU"/>
    </w:rPr>
  </w:style>
  <w:style w:type="table" w:styleId="afe">
    <w:name w:val="Table Grid"/>
    <w:basedOn w:val="a1"/>
    <w:uiPriority w:val="39"/>
    <w:rsid w:val="002B61CD"/>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0">
    <w:name w:val="Style50"/>
    <w:basedOn w:val="a"/>
    <w:uiPriority w:val="99"/>
    <w:rsid w:val="002B61CD"/>
    <w:pPr>
      <w:widowControl w:val="0"/>
      <w:autoSpaceDE w:val="0"/>
      <w:autoSpaceDN w:val="0"/>
      <w:adjustRightInd w:val="0"/>
      <w:spacing w:after="0" w:line="442" w:lineRule="exact"/>
      <w:ind w:firstLine="661"/>
      <w:jc w:val="both"/>
    </w:pPr>
    <w:rPr>
      <w:rFonts w:ascii="Courier New" w:eastAsia="Times New Roman" w:hAnsi="Courier New" w:cs="Courier New"/>
      <w:sz w:val="24"/>
      <w:szCs w:val="24"/>
    </w:rPr>
  </w:style>
  <w:style w:type="character" w:customStyle="1" w:styleId="38">
    <w:name w:val="Основной текст (3)_"/>
    <w:basedOn w:val="a0"/>
    <w:rsid w:val="002B61CD"/>
    <w:rPr>
      <w:rFonts w:ascii="Arial" w:eastAsia="Arial" w:hAnsi="Arial" w:cs="Arial"/>
      <w:sz w:val="18"/>
      <w:szCs w:val="18"/>
      <w:shd w:val="clear" w:color="auto" w:fill="FFFFFF"/>
    </w:rPr>
  </w:style>
  <w:style w:type="character" w:customStyle="1" w:styleId="3Sylfaen10pt">
    <w:name w:val="Основной текст (3) + Sylfaen;10 pt"/>
    <w:basedOn w:val="38"/>
    <w:rsid w:val="002B61CD"/>
    <w:rPr>
      <w:rFonts w:ascii="Sylfaen" w:eastAsia="Sylfaen" w:hAnsi="Sylfaen" w:cs="Sylfae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4">
    <w:name w:val="Основной текст (4)_"/>
    <w:rsid w:val="002B61CD"/>
    <w:rPr>
      <w:rFonts w:ascii="Times New Roman" w:eastAsia="Times New Roman" w:hAnsi="Times New Roman" w:cs="Times New Roman"/>
      <w:sz w:val="13"/>
      <w:szCs w:val="13"/>
      <w:shd w:val="clear" w:color="auto" w:fill="FFFFFF"/>
    </w:rPr>
  </w:style>
  <w:style w:type="paragraph" w:styleId="aff">
    <w:name w:val="No Spacing"/>
    <w:uiPriority w:val="1"/>
    <w:qFormat/>
    <w:rsid w:val="002B61CD"/>
    <w:pPr>
      <w:spacing w:after="0" w:line="240" w:lineRule="auto"/>
    </w:pPr>
  </w:style>
  <w:style w:type="paragraph" w:customStyle="1" w:styleId="nonumheader">
    <w:name w:val="nonumheader"/>
    <w:basedOn w:val="a"/>
    <w:rsid w:val="002B61CD"/>
    <w:pPr>
      <w:spacing w:before="240" w:after="240" w:line="240" w:lineRule="auto"/>
      <w:jc w:val="center"/>
    </w:pPr>
    <w:rPr>
      <w:rFonts w:ascii="Times New Roman" w:eastAsia="Times New Roman" w:hAnsi="Times New Roman" w:cs="Times New Roman"/>
      <w:b/>
      <w:bCs/>
      <w:sz w:val="24"/>
      <w:szCs w:val="24"/>
    </w:rPr>
  </w:style>
  <w:style w:type="character" w:customStyle="1" w:styleId="datepr">
    <w:name w:val="datepr"/>
    <w:basedOn w:val="a0"/>
    <w:rsid w:val="002B61CD"/>
  </w:style>
  <w:style w:type="character" w:customStyle="1" w:styleId="number">
    <w:name w:val="number"/>
    <w:basedOn w:val="a0"/>
    <w:rsid w:val="002B61CD"/>
  </w:style>
  <w:style w:type="paragraph" w:customStyle="1" w:styleId="228bf8a64b8551e1msonormal">
    <w:name w:val="228bf8a64b8551e1msonormal"/>
    <w:basedOn w:val="a"/>
    <w:rsid w:val="002B61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6401</Words>
  <Characters>36487</Characters>
  <Application>Microsoft Office Word</Application>
  <DocSecurity>0</DocSecurity>
  <Lines>304</Lines>
  <Paragraphs>85</Paragraphs>
  <ScaleCrop>false</ScaleCrop>
  <Company/>
  <LinksUpToDate>false</LinksUpToDate>
  <CharactersWithSpaces>42803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100NOUT</dc:creator>
  <cp:keywords/>
  <dc:description/>
  <cp:lastModifiedBy>100NOUT</cp:lastModifiedBy>
  <cp:revision>3</cp:revision>
  <dcterms:created xsi:type="dcterms:W3CDTF">2026-03-13T11:25:00Z</dcterms:created>
  <dcterms:modified xsi:type="dcterms:W3CDTF">2026-03-13T11:28:00Z</dcterms:modified>
</cp:coreProperties>
</file>